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CFB" w:rsidRPr="008D6BEC" w:rsidRDefault="00E60CFB" w:rsidP="00222BDF">
      <w:pPr>
        <w:pStyle w:val="NormalWeb"/>
        <w:spacing w:before="0" w:beforeAutospacing="0" w:after="0" w:afterAutospacing="0"/>
        <w:jc w:val="right"/>
        <w:rPr>
          <w:b/>
        </w:rPr>
      </w:pPr>
      <w:bookmarkStart w:id="0" w:name="_GoBack"/>
      <w:bookmarkEnd w:id="0"/>
      <w:r w:rsidRPr="008D6BEC">
        <w:rPr>
          <w:b/>
        </w:rPr>
        <w:t xml:space="preserve">Anexa nr. </w:t>
      </w:r>
      <w:r w:rsidR="000703F9" w:rsidRPr="008D6BEC">
        <w:rPr>
          <w:b/>
        </w:rPr>
        <w:t>3</w:t>
      </w:r>
      <w:r w:rsidRPr="008D6BEC">
        <w:rPr>
          <w:b/>
        </w:rPr>
        <w:t xml:space="preserve"> la </w:t>
      </w:r>
      <w:r w:rsidR="00ED1F63">
        <w:rPr>
          <w:b/>
        </w:rPr>
        <w:t>HCL</w:t>
      </w:r>
      <w:r w:rsidR="00586184" w:rsidRPr="008D6BEC">
        <w:rPr>
          <w:b/>
        </w:rPr>
        <w:t xml:space="preserve"> nr. ______/202</w:t>
      </w:r>
      <w:r w:rsidR="00496DCC" w:rsidRPr="008D6BEC">
        <w:rPr>
          <w:b/>
        </w:rPr>
        <w:t>6</w:t>
      </w:r>
    </w:p>
    <w:p w:rsidR="00D70743" w:rsidRPr="008D6BEC" w:rsidRDefault="00D70743" w:rsidP="00222BDF">
      <w:pPr>
        <w:pStyle w:val="NormalWeb"/>
        <w:spacing w:before="0" w:beforeAutospacing="0" w:after="0" w:afterAutospacing="0"/>
        <w:jc w:val="right"/>
        <w:rPr>
          <w:b/>
        </w:rPr>
      </w:pPr>
    </w:p>
    <w:p w:rsidR="00E60CFB" w:rsidRPr="008D6BEC" w:rsidRDefault="00E60CFB" w:rsidP="00222BDF">
      <w:pPr>
        <w:pStyle w:val="NormalWeb"/>
        <w:spacing w:before="0" w:beforeAutospacing="0" w:after="0" w:afterAutospacing="0"/>
        <w:jc w:val="right"/>
        <w:rPr>
          <w:b/>
        </w:rPr>
      </w:pPr>
    </w:p>
    <w:p w:rsidR="00E60CFB" w:rsidRPr="008D6BEC" w:rsidRDefault="00D76633" w:rsidP="00222BDF">
      <w:pPr>
        <w:pStyle w:val="NormalWeb"/>
        <w:spacing w:before="0" w:beforeAutospacing="0" w:after="0" w:afterAutospacing="0"/>
        <w:jc w:val="center"/>
        <w:rPr>
          <w:b/>
        </w:rPr>
      </w:pPr>
      <w:r w:rsidRPr="008D6BEC">
        <w:rPr>
          <w:b/>
        </w:rPr>
        <w:t xml:space="preserve">ACT ADITIONAL NR. </w:t>
      </w:r>
      <w:r w:rsidR="00496DCC" w:rsidRPr="008D6BEC">
        <w:rPr>
          <w:b/>
        </w:rPr>
        <w:t>_____</w:t>
      </w:r>
      <w:r w:rsidR="00E60CFB" w:rsidRPr="008D6BEC">
        <w:rPr>
          <w:b/>
        </w:rPr>
        <w:t>/202</w:t>
      </w:r>
      <w:r w:rsidR="00496DCC" w:rsidRPr="008D6BEC">
        <w:rPr>
          <w:b/>
        </w:rPr>
        <w:t>6</w:t>
      </w:r>
    </w:p>
    <w:p w:rsidR="000806CD" w:rsidRPr="008D6BEC" w:rsidRDefault="000806CD" w:rsidP="00222BDF">
      <w:pPr>
        <w:jc w:val="center"/>
        <w:rPr>
          <w:b/>
        </w:rPr>
      </w:pPr>
      <w:r w:rsidRPr="008D6BEC">
        <w:rPr>
          <w:b/>
        </w:rPr>
        <w:t>LA CONTRACTUL DE DELEGARE A GESTIUNII SERVICIILOR PUBLICE DE ALIMENTARE CU APĂ ŞI</w:t>
      </w:r>
      <w:r w:rsidR="007A3298" w:rsidRPr="008D6BEC">
        <w:rPr>
          <w:b/>
        </w:rPr>
        <w:t xml:space="preserve"> DE CANALIZARE, ÎNREGISTRAT de A.D.I. AQUACOV cu nr. 23/</w:t>
      </w:r>
      <w:r w:rsidRPr="008D6BEC">
        <w:rPr>
          <w:b/>
        </w:rPr>
        <w:t>2009</w:t>
      </w:r>
    </w:p>
    <w:p w:rsidR="00DA4E3C" w:rsidRPr="008D6BEC" w:rsidRDefault="00DA4E3C" w:rsidP="00222BDF">
      <w:pPr>
        <w:rPr>
          <w:b/>
          <w:bCs/>
        </w:rPr>
      </w:pPr>
    </w:p>
    <w:p w:rsidR="00DA4E3C" w:rsidRPr="008D6BEC" w:rsidRDefault="000806CD" w:rsidP="00222BDF">
      <w:pPr>
        <w:rPr>
          <w:b/>
          <w:bCs/>
        </w:rPr>
      </w:pPr>
      <w:r w:rsidRPr="008D6BEC">
        <w:rPr>
          <w:b/>
          <w:bCs/>
        </w:rPr>
        <w:tab/>
      </w:r>
      <w:r w:rsidR="00DA4E3C" w:rsidRPr="008D6BEC">
        <w:rPr>
          <w:b/>
          <w:bCs/>
        </w:rPr>
        <w:t xml:space="preserve">PĂRŢILE CONTRACTANTE: </w:t>
      </w:r>
    </w:p>
    <w:p w:rsidR="000525C2" w:rsidRPr="008D6BEC" w:rsidRDefault="000525C2" w:rsidP="00222BDF">
      <w:pPr>
        <w:numPr>
          <w:ilvl w:val="0"/>
          <w:numId w:val="1"/>
        </w:numPr>
        <w:tabs>
          <w:tab w:val="left" w:pos="993"/>
        </w:tabs>
        <w:ind w:left="0" w:firstLine="0"/>
        <w:jc w:val="both"/>
      </w:pPr>
      <w:r w:rsidRPr="008D6BEC">
        <w:rPr>
          <w:b/>
        </w:rPr>
        <w:t>Asociația de Dezvoltare Intercomunitară „AQUACOV”</w:t>
      </w:r>
      <w:r w:rsidR="006317FC" w:rsidRPr="008D6BEC">
        <w:t>, cu sediul în municipiul</w:t>
      </w:r>
      <w:r w:rsidRPr="008D6BEC">
        <w:t xml:space="preserve"> Sfântu Gheorghe, str. 1 Decembrie 1918, nr. 2, jud. Covasna, înscrisă în Registrul asociațiilor şi fundațiilor de  la grefa judecătoriei Sfântu Gheorghe sub. nr. 40/28.11.2008, reprezentată prin Președinte - dl. </w:t>
      </w:r>
      <w:r w:rsidR="0015592E" w:rsidRPr="008D6BEC">
        <w:t>Jakab Istv</w:t>
      </w:r>
      <w:r w:rsidR="0015592E" w:rsidRPr="008D6BEC">
        <w:rPr>
          <w:lang w:val="hu-HU"/>
        </w:rPr>
        <w:t>án - Barna</w:t>
      </w:r>
      <w:r w:rsidRPr="008D6BEC">
        <w:t xml:space="preserve">, în numele şi pe seama </w:t>
      </w:r>
      <w:r w:rsidR="00347666" w:rsidRPr="008D6BEC">
        <w:t>unităților</w:t>
      </w:r>
      <w:r w:rsidRPr="008D6BEC">
        <w:t xml:space="preserve"> administrativ-teritoriale membre ale </w:t>
      </w:r>
      <w:r w:rsidR="00347666" w:rsidRPr="008D6BEC">
        <w:t>Asociației</w:t>
      </w:r>
      <w:r w:rsidRPr="008D6BEC">
        <w:t xml:space="preserve">, în calitate de </w:t>
      </w:r>
      <w:r w:rsidRPr="008D6BEC">
        <w:rPr>
          <w:b/>
        </w:rPr>
        <w:t>Autoritate Delegantă</w:t>
      </w:r>
      <w:r w:rsidRPr="008D6BEC">
        <w:t xml:space="preserve">, </w:t>
      </w:r>
    </w:p>
    <w:p w:rsidR="000525C2" w:rsidRPr="008D6BEC" w:rsidRDefault="000525C2" w:rsidP="00222BDF">
      <w:pPr>
        <w:jc w:val="both"/>
      </w:pPr>
      <w:r w:rsidRPr="008D6BEC">
        <w:t>şi</w:t>
      </w:r>
    </w:p>
    <w:p w:rsidR="000525C2" w:rsidRPr="008D6BEC" w:rsidRDefault="002868F8" w:rsidP="00222BDF">
      <w:pPr>
        <w:numPr>
          <w:ilvl w:val="0"/>
          <w:numId w:val="1"/>
        </w:numPr>
        <w:tabs>
          <w:tab w:val="left" w:pos="567"/>
          <w:tab w:val="left" w:pos="851"/>
          <w:tab w:val="left" w:pos="993"/>
        </w:tabs>
        <w:ind w:left="0" w:firstLine="0"/>
        <w:jc w:val="both"/>
      </w:pPr>
      <w:r w:rsidRPr="008D6BEC">
        <w:rPr>
          <w:b/>
        </w:rPr>
        <w:t>HYDROKOV</w:t>
      </w:r>
      <w:r w:rsidR="006317FC" w:rsidRPr="008D6BEC">
        <w:rPr>
          <w:b/>
        </w:rPr>
        <w:t xml:space="preserve"> SA</w:t>
      </w:r>
      <w:r w:rsidR="006317FC" w:rsidRPr="008D6BEC">
        <w:rPr>
          <w:bCs/>
        </w:rPr>
        <w:t xml:space="preserve"> cu sediul în județul Covasna, municipiul Sfântu Gheorghe, str. Rednik, nr. 1, cu număr de ordine în Registrul Comerțului J1996000284148, CUI 8574327, prin reprezentant legal în calitate de director general ec. </w:t>
      </w:r>
      <w:r w:rsidR="006317FC" w:rsidRPr="008D6BEC">
        <w:t>Kozsokár Attila</w:t>
      </w:r>
      <w:r w:rsidR="006317FC" w:rsidRPr="008D6BEC">
        <w:rPr>
          <w:bCs/>
        </w:rPr>
        <w:t>,</w:t>
      </w:r>
      <w:r w:rsidR="006317FC" w:rsidRPr="008D6BEC">
        <w:t xml:space="preserve"> </w:t>
      </w:r>
      <w:r w:rsidR="000525C2" w:rsidRPr="008D6BEC">
        <w:t xml:space="preserve">în calitate de </w:t>
      </w:r>
      <w:r w:rsidR="000525C2" w:rsidRPr="008D6BEC">
        <w:rPr>
          <w:b/>
        </w:rPr>
        <w:t>Operator,</w:t>
      </w:r>
    </w:p>
    <w:p w:rsidR="00347666" w:rsidRPr="008D6BEC" w:rsidRDefault="00347666" w:rsidP="00222BDF">
      <w:pPr>
        <w:jc w:val="both"/>
      </w:pPr>
    </w:p>
    <w:p w:rsidR="0069726D" w:rsidRPr="008D6BEC" w:rsidRDefault="0069726D" w:rsidP="00222BDF">
      <w:pPr>
        <w:autoSpaceDE w:val="0"/>
        <w:autoSpaceDN w:val="0"/>
        <w:adjustRightInd w:val="0"/>
        <w:jc w:val="both"/>
      </w:pPr>
      <w:r w:rsidRPr="008D6BEC">
        <w:t>În temeiul prevederilor HCL al municipiul</w:t>
      </w:r>
      <w:r w:rsidR="005F5447" w:rsidRPr="008D6BEC">
        <w:t>ui Sfântu Gheorghe nr. ____</w:t>
      </w:r>
      <w:r w:rsidR="002868F8" w:rsidRPr="008D6BEC">
        <w:t>/202</w:t>
      </w:r>
      <w:r w:rsidR="00496DCC" w:rsidRPr="008D6BEC">
        <w:t>6</w:t>
      </w:r>
      <w:r w:rsidRPr="008D6BEC">
        <w:t xml:space="preserve">, </w:t>
      </w:r>
      <w:r w:rsidR="005F5447" w:rsidRPr="008D6BEC">
        <w:t xml:space="preserve">și al art. 61 din Dispoziții Generale ale Contractului de delegare </w:t>
      </w:r>
      <w:r w:rsidRPr="008D6BEC">
        <w:t>părțile au convenit de comun acord la modificarea prevederilor Contractului de delegare cu respectarea următoarelor clauze:</w:t>
      </w:r>
    </w:p>
    <w:p w:rsidR="00DA4E3C" w:rsidRPr="008D6BEC" w:rsidRDefault="00DA4E3C" w:rsidP="00222BDF">
      <w:pPr>
        <w:jc w:val="both"/>
        <w:rPr>
          <w:b/>
        </w:rPr>
      </w:pPr>
    </w:p>
    <w:p w:rsidR="00FF598D" w:rsidRPr="008D6BEC" w:rsidRDefault="00341742" w:rsidP="00F6042E">
      <w:pPr>
        <w:ind w:firstLine="708"/>
        <w:jc w:val="both"/>
        <w:rPr>
          <w:lang w:eastAsia="zh-CN"/>
        </w:rPr>
      </w:pPr>
      <w:r w:rsidRPr="008D6BEC">
        <w:rPr>
          <w:b/>
        </w:rPr>
        <w:t>ART. 1</w:t>
      </w:r>
      <w:r w:rsidR="00DA4E3C" w:rsidRPr="008D6BEC">
        <w:rPr>
          <w:b/>
        </w:rPr>
        <w:t xml:space="preserve">. </w:t>
      </w:r>
      <w:r w:rsidR="00DA4E3C" w:rsidRPr="008D6BEC">
        <w:t xml:space="preserve">– </w:t>
      </w:r>
      <w:r w:rsidR="00DA4E3C" w:rsidRPr="00F6042E">
        <w:t>(1)</w:t>
      </w:r>
      <w:r w:rsidR="00DA4E3C" w:rsidRPr="008D6BEC">
        <w:t xml:space="preserve"> </w:t>
      </w:r>
      <w:r w:rsidR="003F2A87" w:rsidRPr="008D6BEC">
        <w:t>”</w:t>
      </w:r>
      <w:r w:rsidR="00FF598D" w:rsidRPr="008D6BEC">
        <w:rPr>
          <w:lang w:eastAsia="zh-CN"/>
        </w:rPr>
        <w:t>Lista bunurilor</w:t>
      </w:r>
      <w:r w:rsidR="004B3708" w:rsidRPr="008D6BEC">
        <w:rPr>
          <w:lang w:eastAsia="zh-CN"/>
        </w:rPr>
        <w:t xml:space="preserve"> de retur</w:t>
      </w:r>
      <w:r w:rsidR="00FF598D" w:rsidRPr="008D6BEC">
        <w:rPr>
          <w:lang w:eastAsia="zh-CN"/>
        </w:rPr>
        <w:t>,</w:t>
      </w:r>
      <w:r w:rsidR="003F2A87" w:rsidRPr="008D6BEC">
        <w:rPr>
          <w:rFonts w:eastAsia="Calibri"/>
          <w:lang w:eastAsia="en-US"/>
        </w:rPr>
        <w:t xml:space="preserve"> proprietate publică a municipiului Sfântu Gheorghe”,</w:t>
      </w:r>
      <w:r w:rsidR="00FF598D" w:rsidRPr="008D6BEC">
        <w:rPr>
          <w:b/>
          <w:lang w:eastAsia="zh-CN"/>
        </w:rPr>
        <w:t xml:space="preserve"> </w:t>
      </w:r>
      <w:r w:rsidR="00E33B33" w:rsidRPr="008D6BEC">
        <w:rPr>
          <w:lang w:eastAsia="zh-CN"/>
        </w:rPr>
        <w:t>anexă</w:t>
      </w:r>
      <w:r w:rsidR="00FF598D" w:rsidRPr="008D6BEC">
        <w:rPr>
          <w:lang w:eastAsia="zh-CN"/>
        </w:rPr>
        <w:t xml:space="preserve"> </w:t>
      </w:r>
      <w:r w:rsidR="00FF598D" w:rsidRPr="008D6BEC">
        <w:t>la Contractul de delegare a gestiunii serviciilor publice de alimentare cu apă și de canalizare</w:t>
      </w:r>
      <w:r w:rsidR="00541C89" w:rsidRPr="008D6BEC">
        <w:t xml:space="preserve"> nr. 23/2009</w:t>
      </w:r>
      <w:r w:rsidR="00FF598D" w:rsidRPr="008D6BEC">
        <w:t xml:space="preserve">, </w:t>
      </w:r>
      <w:r w:rsidR="007B09D4" w:rsidRPr="008D6BEC">
        <w:t xml:space="preserve">încheiat între Asociația </w:t>
      </w:r>
      <w:r w:rsidR="00E33B33" w:rsidRPr="008D6BEC">
        <w:t>de Dezvoltare Intercomunitară ”</w:t>
      </w:r>
      <w:r w:rsidR="007B09D4" w:rsidRPr="008D6BEC">
        <w:t xml:space="preserve">AQUACOV” și operatorul regional de alimentare cu apă și </w:t>
      </w:r>
      <w:r w:rsidR="00E33B33" w:rsidRPr="008D6BEC">
        <w:t xml:space="preserve">de </w:t>
      </w:r>
      <w:r w:rsidR="007B09D4" w:rsidRPr="008D6BEC">
        <w:t xml:space="preserve">canalizare </w:t>
      </w:r>
      <w:r w:rsidR="002B1A66" w:rsidRPr="008D6BEC">
        <w:rPr>
          <w:rStyle w:val="Strong"/>
          <w:b w:val="0"/>
        </w:rPr>
        <w:t>HYDROKOV</w:t>
      </w:r>
      <w:r w:rsidR="007B09D4" w:rsidRPr="008D6BEC">
        <w:rPr>
          <w:rStyle w:val="Strong"/>
          <w:b w:val="0"/>
        </w:rPr>
        <w:t xml:space="preserve"> SA</w:t>
      </w:r>
      <w:r w:rsidR="007B09D4" w:rsidRPr="008D6BEC">
        <w:rPr>
          <w:lang w:eastAsia="zh-CN"/>
        </w:rPr>
        <w:t xml:space="preserve"> </w:t>
      </w:r>
      <w:r w:rsidR="00541C89" w:rsidRPr="008D6BEC">
        <w:rPr>
          <w:lang w:eastAsia="zh-CN"/>
        </w:rPr>
        <w:t xml:space="preserve">se completează conform anexei nr. 1 la </w:t>
      </w:r>
      <w:r w:rsidR="00541C89" w:rsidRPr="008D6BEC">
        <w:t>prezentul act adițional, din care face parte integrantă.</w:t>
      </w:r>
    </w:p>
    <w:p w:rsidR="00541C1C" w:rsidRPr="008D6BEC" w:rsidRDefault="00DA4E3C" w:rsidP="00222BDF">
      <w:pPr>
        <w:jc w:val="both"/>
      </w:pPr>
      <w:r w:rsidRPr="008D6BEC">
        <w:t xml:space="preserve"> </w:t>
      </w:r>
      <w:r w:rsidR="00FF598D" w:rsidRPr="008D6BEC">
        <w:tab/>
      </w:r>
      <w:r w:rsidR="00FF598D" w:rsidRPr="00F6042E">
        <w:t>(2)</w:t>
      </w:r>
      <w:r w:rsidR="00FF598D" w:rsidRPr="008D6BEC">
        <w:t xml:space="preserve"> </w:t>
      </w:r>
      <w:r w:rsidR="003F2A87" w:rsidRPr="008D6BEC">
        <w:t>”</w:t>
      </w:r>
      <w:r w:rsidR="00FF598D" w:rsidRPr="008D6BEC">
        <w:t>Lista bunurilor</w:t>
      </w:r>
      <w:r w:rsidR="004B3708" w:rsidRPr="008D6BEC">
        <w:t xml:space="preserve"> de retur</w:t>
      </w:r>
      <w:r w:rsidR="00FF598D" w:rsidRPr="008D6BEC">
        <w:t>,</w:t>
      </w:r>
      <w:r w:rsidR="003F2A87" w:rsidRPr="008D6BEC">
        <w:rPr>
          <w:rFonts w:eastAsia="Calibri"/>
          <w:lang w:eastAsia="en-US"/>
        </w:rPr>
        <w:t xml:space="preserve"> proprietate publică a municipiului Sfântu Gheorghe”</w:t>
      </w:r>
      <w:r w:rsidR="00FF598D" w:rsidRPr="008D6BEC">
        <w:rPr>
          <w:b/>
        </w:rPr>
        <w:t xml:space="preserve"> </w:t>
      </w:r>
      <w:r w:rsidR="00541C1C" w:rsidRPr="008D6BEC">
        <w:t>anexă</w:t>
      </w:r>
      <w:r w:rsidR="00FF598D" w:rsidRPr="008D6BEC">
        <w:t xml:space="preserve"> </w:t>
      </w:r>
      <w:r w:rsidR="00541C89" w:rsidRPr="008D6BEC">
        <w:t>Contractul de delegare a gestiunii serviciilor publice de alimentare cu apă și de canalizare nr. 23/2009 se înlocuiește cu anexa nr. 2</w:t>
      </w:r>
      <w:r w:rsidR="00FF598D" w:rsidRPr="008D6BEC">
        <w:t xml:space="preserve"> la prezentul act adițional, din care face parte integrantă.</w:t>
      </w:r>
    </w:p>
    <w:p w:rsidR="00541C1C" w:rsidRPr="008D6BEC" w:rsidRDefault="00DA4E3C" w:rsidP="00222BDF">
      <w:pPr>
        <w:jc w:val="both"/>
        <w:rPr>
          <w:b/>
          <w:bCs/>
        </w:rPr>
      </w:pPr>
      <w:r w:rsidRPr="008D6BEC">
        <w:rPr>
          <w:b/>
          <w:bCs/>
        </w:rPr>
        <w:tab/>
      </w:r>
      <w:r w:rsidR="00341742" w:rsidRPr="008D6BEC">
        <w:rPr>
          <w:b/>
          <w:bCs/>
        </w:rPr>
        <w:t>ART. 2</w:t>
      </w:r>
      <w:r w:rsidRPr="008D6BEC">
        <w:rPr>
          <w:b/>
          <w:bCs/>
        </w:rPr>
        <w:t xml:space="preserve">. </w:t>
      </w:r>
      <w:r w:rsidR="00541C1C" w:rsidRPr="008D6BEC">
        <w:rPr>
          <w:b/>
          <w:bCs/>
        </w:rPr>
        <w:t>–</w:t>
      </w:r>
      <w:r w:rsidR="00541C1C" w:rsidRPr="008D6BEC">
        <w:rPr>
          <w:rFonts w:eastAsia="Calibri"/>
          <w:lang w:eastAsia="en-US"/>
        </w:rPr>
        <w:t xml:space="preserve"> Procesul-Verbal de predare-primire a bunurilor de retur, proprietate publică a municipiului Sfântu Gheorghe, constituie anexa nr. 3 la prezenta hotărâre din care face parte integrantă.</w:t>
      </w:r>
    </w:p>
    <w:p w:rsidR="00DA4E3C" w:rsidRPr="008D6BEC" w:rsidRDefault="00541C1C" w:rsidP="00222BDF">
      <w:pPr>
        <w:jc w:val="both"/>
        <w:rPr>
          <w:bCs/>
        </w:rPr>
      </w:pPr>
      <w:r w:rsidRPr="008D6BEC">
        <w:rPr>
          <w:b/>
          <w:bCs/>
        </w:rPr>
        <w:tab/>
        <w:t xml:space="preserve">ART. 3 - </w:t>
      </w:r>
      <w:r w:rsidR="00DA4E3C" w:rsidRPr="008D6BEC">
        <w:t xml:space="preserve">Celelalte clauze </w:t>
      </w:r>
      <w:r w:rsidR="00DA4E3C" w:rsidRPr="008D6BEC">
        <w:rPr>
          <w:bCs/>
        </w:rPr>
        <w:t>din Contrac</w:t>
      </w:r>
      <w:r w:rsidR="00DA4E3C" w:rsidRPr="008D6BEC">
        <w:t>tul de delegare a gestiunii serviciilor de apă ș</w:t>
      </w:r>
      <w:r w:rsidR="005F5447" w:rsidRPr="008D6BEC">
        <w:t>i canalizare nr. 23/2009</w:t>
      </w:r>
      <w:r w:rsidR="00DA4E3C" w:rsidRPr="008D6BEC">
        <w:t xml:space="preserve">, rămân neschimbate şi </w:t>
      </w:r>
      <w:r w:rsidR="000459ED" w:rsidRPr="008D6BEC">
        <w:t>își</w:t>
      </w:r>
      <w:r w:rsidR="00DA4E3C" w:rsidRPr="008D6BEC">
        <w:t xml:space="preserve"> produc efectele juridice.</w:t>
      </w:r>
    </w:p>
    <w:p w:rsidR="000459ED" w:rsidRPr="008D6BEC" w:rsidRDefault="000459ED" w:rsidP="00222BDF">
      <w:pPr>
        <w:jc w:val="both"/>
      </w:pPr>
    </w:p>
    <w:p w:rsidR="000459ED" w:rsidRPr="008D6BEC" w:rsidRDefault="000459ED" w:rsidP="00222BDF">
      <w:pPr>
        <w:jc w:val="both"/>
      </w:pPr>
      <w:r w:rsidRPr="008D6BEC">
        <w:tab/>
        <w:t xml:space="preserve">Prezentul act adițional </w:t>
      </w:r>
      <w:r w:rsidR="00662E54" w:rsidRPr="008D6BEC">
        <w:t xml:space="preserve">s-a încheiat azi ________ </w:t>
      </w:r>
      <w:r w:rsidRPr="008D6BEC">
        <w:t>în 2 (două) exemplare originale, câte unul pentru fiecare parte contractantă.</w:t>
      </w:r>
    </w:p>
    <w:p w:rsidR="00DA4E3C" w:rsidRPr="008D6BEC" w:rsidRDefault="00DA4E3C" w:rsidP="00222BDF"/>
    <w:p w:rsidR="000459ED" w:rsidRPr="008D6BEC" w:rsidRDefault="000459ED" w:rsidP="00222BDF"/>
    <w:p w:rsidR="00347666" w:rsidRPr="008D6BEC" w:rsidRDefault="00586184" w:rsidP="00222BDF">
      <w:pPr>
        <w:jc w:val="both"/>
        <w:rPr>
          <w:b/>
        </w:rPr>
      </w:pPr>
      <w:r w:rsidRPr="008D6BEC">
        <w:rPr>
          <w:b/>
        </w:rPr>
        <w:tab/>
      </w:r>
      <w:r w:rsidR="00347666" w:rsidRPr="008D6BEC">
        <w:rPr>
          <w:b/>
        </w:rPr>
        <w:t xml:space="preserve">ASOCIAŢIA DE </w:t>
      </w:r>
      <w:r w:rsidR="000B36CC" w:rsidRPr="008D6BEC">
        <w:rPr>
          <w:b/>
        </w:rPr>
        <w:t xml:space="preserve">DEZVOLTARE               </w:t>
      </w:r>
      <w:r w:rsidR="000B36CC" w:rsidRPr="008D6BEC">
        <w:rPr>
          <w:b/>
        </w:rPr>
        <w:tab/>
      </w:r>
      <w:r w:rsidR="00356794" w:rsidRPr="008D6BEC">
        <w:rPr>
          <w:b/>
        </w:rPr>
        <w:tab/>
        <w:t>HYDROKOV</w:t>
      </w:r>
      <w:r w:rsidR="00C00B83" w:rsidRPr="008D6BEC">
        <w:rPr>
          <w:b/>
        </w:rPr>
        <w:t xml:space="preserve"> SA</w:t>
      </w:r>
    </w:p>
    <w:p w:rsidR="00347666" w:rsidRPr="008D6BEC" w:rsidRDefault="00586184" w:rsidP="00222BDF">
      <w:pPr>
        <w:jc w:val="both"/>
        <w:rPr>
          <w:b/>
        </w:rPr>
      </w:pPr>
      <w:r w:rsidRPr="008D6BEC">
        <w:rPr>
          <w:b/>
        </w:rPr>
        <w:tab/>
      </w:r>
      <w:r w:rsidR="00347666" w:rsidRPr="008D6BEC">
        <w:rPr>
          <w:b/>
        </w:rPr>
        <w:t>INTERCOMUNITARĂ „AQUACOV</w:t>
      </w:r>
    </w:p>
    <w:p w:rsidR="00347666" w:rsidRPr="008D6BEC" w:rsidRDefault="00347666" w:rsidP="00222BDF">
      <w:pPr>
        <w:jc w:val="both"/>
      </w:pPr>
    </w:p>
    <w:p w:rsidR="00347666" w:rsidRPr="008D6BEC" w:rsidRDefault="00347666" w:rsidP="00222BDF">
      <w:pPr>
        <w:jc w:val="both"/>
      </w:pPr>
      <w:r w:rsidRPr="008D6BEC">
        <w:tab/>
      </w:r>
      <w:r w:rsidR="00586184" w:rsidRPr="008D6BEC">
        <w:tab/>
      </w:r>
      <w:r w:rsidR="000459ED" w:rsidRPr="008D6BEC">
        <w:t>Președinte</w:t>
      </w:r>
      <w:r w:rsidRPr="008D6BEC">
        <w:t xml:space="preserve">,                                        </w:t>
      </w:r>
      <w:r w:rsidR="00136CD9" w:rsidRPr="008D6BEC">
        <w:t xml:space="preserve">                    </w:t>
      </w:r>
      <w:r w:rsidR="00136CD9" w:rsidRPr="008D6BEC">
        <w:tab/>
        <w:t xml:space="preserve"> </w:t>
      </w:r>
      <w:r w:rsidRPr="008D6BEC">
        <w:t xml:space="preserve"> Director general,</w:t>
      </w:r>
    </w:p>
    <w:p w:rsidR="004B3708" w:rsidRPr="008D6BEC" w:rsidRDefault="004B3708" w:rsidP="00222BDF">
      <w:pPr>
        <w:pStyle w:val="NormalWeb"/>
        <w:spacing w:before="0" w:beforeAutospacing="0" w:after="0" w:afterAutospacing="0"/>
        <w:jc w:val="right"/>
        <w:rPr>
          <w:b/>
        </w:rPr>
      </w:pPr>
      <w:r w:rsidRPr="008D6BEC">
        <w:rPr>
          <w:b/>
        </w:rPr>
        <w:br w:type="page"/>
      </w:r>
      <w:r w:rsidRPr="008D6BEC">
        <w:rPr>
          <w:b/>
        </w:rPr>
        <w:lastRenderedPageBreak/>
        <w:t xml:space="preserve">Anexa nr. 1 la </w:t>
      </w:r>
      <w:r w:rsidR="00D0080A" w:rsidRPr="008D6BEC">
        <w:rPr>
          <w:b/>
        </w:rPr>
        <w:t>Act adițional</w:t>
      </w:r>
      <w:r w:rsidRPr="008D6BEC">
        <w:rPr>
          <w:b/>
        </w:rPr>
        <w:t xml:space="preserve"> nr. </w:t>
      </w:r>
      <w:r w:rsidR="002868F8" w:rsidRPr="008D6BEC">
        <w:rPr>
          <w:b/>
        </w:rPr>
        <w:t>___</w:t>
      </w:r>
      <w:r w:rsidRPr="008D6BEC">
        <w:rPr>
          <w:b/>
        </w:rPr>
        <w:t>/</w:t>
      </w:r>
      <w:r w:rsidR="002868F8" w:rsidRPr="008D6BEC">
        <w:rPr>
          <w:b/>
        </w:rPr>
        <w:t>202</w:t>
      </w:r>
      <w:r w:rsidR="006B07FF" w:rsidRPr="008D6BEC">
        <w:rPr>
          <w:b/>
        </w:rPr>
        <w:t>6</w:t>
      </w:r>
    </w:p>
    <w:p w:rsidR="004B3708" w:rsidRPr="008D6BEC" w:rsidRDefault="004B3708" w:rsidP="00222BDF">
      <w:pPr>
        <w:pStyle w:val="NormalWeb"/>
        <w:spacing w:before="0" w:beforeAutospacing="0" w:after="0" w:afterAutospacing="0"/>
        <w:rPr>
          <w:b/>
        </w:rPr>
      </w:pPr>
    </w:p>
    <w:p w:rsidR="004B3708" w:rsidRPr="008D6BEC" w:rsidRDefault="004B3708" w:rsidP="00222BDF">
      <w:pPr>
        <w:pStyle w:val="NormalWeb"/>
        <w:spacing w:before="0" w:beforeAutospacing="0" w:after="0" w:afterAutospacing="0"/>
      </w:pPr>
      <w:r w:rsidRPr="008D6BEC">
        <w:t>Lista bunurilor de retur</w:t>
      </w:r>
      <w:r w:rsidRPr="008D6BEC">
        <w:rPr>
          <w:b/>
        </w:rPr>
        <w:t xml:space="preserve">, </w:t>
      </w:r>
      <w:r w:rsidRPr="008D6BEC">
        <w:rPr>
          <w:rFonts w:eastAsia="Calibri"/>
          <w:lang w:eastAsia="en-US"/>
        </w:rPr>
        <w:t xml:space="preserve">proprietate </w:t>
      </w:r>
      <w:r w:rsidR="0012027C" w:rsidRPr="008D6BEC">
        <w:rPr>
          <w:rFonts w:eastAsia="Calibri"/>
          <w:lang w:eastAsia="en-US"/>
        </w:rPr>
        <w:t>publică</w:t>
      </w:r>
      <w:r w:rsidRPr="008D6BEC">
        <w:rPr>
          <w:rFonts w:eastAsia="Calibri"/>
          <w:lang w:eastAsia="en-US"/>
        </w:rPr>
        <w:t xml:space="preserve"> a municipiului Sfântu Gheorghe care vor fi delegate </w:t>
      </w:r>
      <w:r w:rsidRPr="008D6BEC">
        <w:rPr>
          <w:lang w:eastAsia="en-US"/>
        </w:rPr>
        <w:t>în favoare</w:t>
      </w:r>
      <w:r w:rsidRPr="008D6BEC">
        <w:t xml:space="preserve"> societății </w:t>
      </w:r>
      <w:r w:rsidR="002868F8" w:rsidRPr="008D6BEC">
        <w:t>HYDROKOV</w:t>
      </w:r>
      <w:r w:rsidRPr="008D6BEC">
        <w:t xml:space="preserve"> SA,</w:t>
      </w:r>
    </w:p>
    <w:p w:rsidR="006A2EF8" w:rsidRPr="008D6BEC" w:rsidRDefault="006A2EF8" w:rsidP="00222BDF">
      <w:pPr>
        <w:pStyle w:val="NormalWeb"/>
        <w:spacing w:before="0" w:beforeAutospacing="0" w:after="0" w:afterAutospacing="0"/>
      </w:pPr>
    </w:p>
    <w:tbl>
      <w:tblPr>
        <w:tblW w:w="9379" w:type="dxa"/>
        <w:jc w:val="center"/>
        <w:tblLook w:val="04A0" w:firstRow="1" w:lastRow="0" w:firstColumn="1" w:lastColumn="0" w:noHBand="0" w:noVBand="1"/>
      </w:tblPr>
      <w:tblGrid>
        <w:gridCol w:w="3154"/>
        <w:gridCol w:w="1370"/>
        <w:gridCol w:w="2244"/>
        <w:gridCol w:w="2587"/>
        <w:gridCol w:w="24"/>
      </w:tblGrid>
      <w:tr w:rsidR="0015470A" w:rsidRPr="008D6BEC" w:rsidTr="00E537D1">
        <w:trPr>
          <w:trHeight w:val="315"/>
          <w:jc w:val="center"/>
        </w:trPr>
        <w:tc>
          <w:tcPr>
            <w:tcW w:w="3154" w:type="dxa"/>
            <w:tcBorders>
              <w:top w:val="single" w:sz="4" w:space="0" w:color="auto"/>
              <w:left w:val="single" w:sz="4" w:space="0" w:color="auto"/>
              <w:bottom w:val="single" w:sz="4" w:space="0" w:color="auto"/>
              <w:right w:val="single" w:sz="4" w:space="0" w:color="auto"/>
            </w:tcBorders>
            <w:shd w:val="clear" w:color="000000" w:fill="F8CBAD"/>
          </w:tcPr>
          <w:p w:rsidR="0015470A" w:rsidRPr="008D6BEC" w:rsidRDefault="0015470A" w:rsidP="00222BDF">
            <w:pPr>
              <w:jc w:val="center"/>
              <w:rPr>
                <w:b/>
                <w:bCs/>
              </w:rPr>
            </w:pPr>
          </w:p>
        </w:tc>
        <w:tc>
          <w:tcPr>
            <w:tcW w:w="6225" w:type="dxa"/>
            <w:gridSpan w:val="4"/>
            <w:tcBorders>
              <w:top w:val="single" w:sz="4" w:space="0" w:color="auto"/>
              <w:left w:val="single" w:sz="4" w:space="0" w:color="auto"/>
              <w:bottom w:val="single" w:sz="4" w:space="0" w:color="auto"/>
              <w:right w:val="single" w:sz="4" w:space="0" w:color="auto"/>
            </w:tcBorders>
            <w:shd w:val="clear" w:color="000000" w:fill="F8CBAD"/>
            <w:noWrap/>
            <w:vAlign w:val="center"/>
            <w:hideMark/>
          </w:tcPr>
          <w:p w:rsidR="0015470A" w:rsidRPr="008D6BEC" w:rsidRDefault="0015470A" w:rsidP="00222BDF">
            <w:pPr>
              <w:jc w:val="center"/>
              <w:rPr>
                <w:b/>
                <w:bCs/>
                <w:lang w:val="hu-HU"/>
              </w:rPr>
            </w:pPr>
            <w:r w:rsidRPr="008D6BEC">
              <w:rPr>
                <w:b/>
                <w:bCs/>
              </w:rPr>
              <w:t>Gestiunea – Extindere rețelei ”</w:t>
            </w:r>
            <w:r w:rsidR="00E5137C" w:rsidRPr="008D6BEC">
              <w:rPr>
                <w:b/>
                <w:bCs/>
              </w:rPr>
              <w:t>Őrkő</w:t>
            </w:r>
            <w:r w:rsidRPr="008D6BEC">
              <w:rPr>
                <w:b/>
                <w:bCs/>
              </w:rPr>
              <w:t>”</w:t>
            </w:r>
          </w:p>
        </w:tc>
      </w:tr>
      <w:tr w:rsidR="0015470A" w:rsidRPr="008D6BEC" w:rsidTr="00E537D1">
        <w:trPr>
          <w:gridAfter w:val="1"/>
          <w:wAfter w:w="24" w:type="dxa"/>
          <w:trHeight w:val="587"/>
          <w:jc w:val="center"/>
        </w:trPr>
        <w:tc>
          <w:tcPr>
            <w:tcW w:w="3154" w:type="dxa"/>
            <w:tcBorders>
              <w:top w:val="nil"/>
              <w:left w:val="single" w:sz="4" w:space="0" w:color="auto"/>
              <w:bottom w:val="single" w:sz="4" w:space="0" w:color="auto"/>
              <w:right w:val="single" w:sz="4" w:space="0" w:color="auto"/>
            </w:tcBorders>
            <w:shd w:val="clear" w:color="000000" w:fill="F8CBAD"/>
            <w:vAlign w:val="center"/>
            <w:hideMark/>
          </w:tcPr>
          <w:p w:rsidR="0015470A" w:rsidRPr="008D6BEC" w:rsidRDefault="0015470A" w:rsidP="00222BDF">
            <w:pPr>
              <w:jc w:val="center"/>
              <w:rPr>
                <w:b/>
                <w:bCs/>
              </w:rPr>
            </w:pPr>
            <w:r w:rsidRPr="008D6BEC">
              <w:rPr>
                <w:b/>
                <w:bCs/>
              </w:rPr>
              <w:t>DENUMIRE</w:t>
            </w:r>
          </w:p>
        </w:tc>
        <w:tc>
          <w:tcPr>
            <w:tcW w:w="1370" w:type="dxa"/>
            <w:tcBorders>
              <w:top w:val="nil"/>
              <w:left w:val="nil"/>
              <w:bottom w:val="single" w:sz="4" w:space="0" w:color="auto"/>
              <w:right w:val="nil"/>
            </w:tcBorders>
            <w:shd w:val="clear" w:color="000000" w:fill="F8CBAD"/>
          </w:tcPr>
          <w:p w:rsidR="0015470A" w:rsidRPr="008D6BEC" w:rsidRDefault="0015470A" w:rsidP="00222BDF">
            <w:pPr>
              <w:jc w:val="center"/>
              <w:rPr>
                <w:b/>
                <w:bCs/>
              </w:rPr>
            </w:pPr>
          </w:p>
        </w:tc>
        <w:tc>
          <w:tcPr>
            <w:tcW w:w="2244" w:type="dxa"/>
            <w:tcBorders>
              <w:top w:val="nil"/>
              <w:left w:val="nil"/>
              <w:bottom w:val="single" w:sz="4" w:space="0" w:color="auto"/>
              <w:right w:val="single" w:sz="4" w:space="0" w:color="auto"/>
            </w:tcBorders>
            <w:shd w:val="clear" w:color="000000" w:fill="F8CBAD"/>
            <w:vAlign w:val="center"/>
            <w:hideMark/>
          </w:tcPr>
          <w:p w:rsidR="0015470A" w:rsidRPr="008D6BEC" w:rsidRDefault="0015470A" w:rsidP="00222BDF">
            <w:pPr>
              <w:jc w:val="center"/>
              <w:rPr>
                <w:b/>
                <w:bCs/>
              </w:rPr>
            </w:pPr>
            <w:r w:rsidRPr="008D6BEC">
              <w:rPr>
                <w:b/>
                <w:bCs/>
              </w:rPr>
              <w:t>Nr. Inventar Primăria Mun. Sfântu Gheorghe</w:t>
            </w:r>
          </w:p>
        </w:tc>
        <w:tc>
          <w:tcPr>
            <w:tcW w:w="2587" w:type="dxa"/>
            <w:tcBorders>
              <w:top w:val="nil"/>
              <w:left w:val="nil"/>
              <w:bottom w:val="single" w:sz="4" w:space="0" w:color="auto"/>
              <w:right w:val="single" w:sz="4" w:space="0" w:color="auto"/>
            </w:tcBorders>
            <w:shd w:val="clear" w:color="000000" w:fill="F8CBAD"/>
            <w:vAlign w:val="center"/>
            <w:hideMark/>
          </w:tcPr>
          <w:p w:rsidR="0015470A" w:rsidRPr="008D6BEC" w:rsidRDefault="0015470A" w:rsidP="00222BDF">
            <w:pPr>
              <w:jc w:val="center"/>
              <w:rPr>
                <w:b/>
                <w:bCs/>
              </w:rPr>
            </w:pPr>
            <w:r w:rsidRPr="008D6BEC">
              <w:rPr>
                <w:b/>
                <w:bCs/>
              </w:rPr>
              <w:t>Valoare contabila Primăria Mun. Sfântu Gheorghe</w:t>
            </w:r>
          </w:p>
        </w:tc>
      </w:tr>
      <w:tr w:rsidR="0015470A" w:rsidRPr="008D6BEC" w:rsidTr="00E537D1">
        <w:trPr>
          <w:gridAfter w:val="1"/>
          <w:wAfter w:w="24" w:type="dxa"/>
          <w:trHeight w:val="300"/>
          <w:jc w:val="center"/>
        </w:trPr>
        <w:tc>
          <w:tcPr>
            <w:tcW w:w="3154" w:type="dxa"/>
            <w:tcBorders>
              <w:top w:val="single" w:sz="4" w:space="0" w:color="auto"/>
              <w:left w:val="single" w:sz="4" w:space="0" w:color="auto"/>
              <w:bottom w:val="single" w:sz="4" w:space="0" w:color="auto"/>
              <w:right w:val="single" w:sz="4" w:space="0" w:color="auto"/>
            </w:tcBorders>
            <w:vAlign w:val="bottom"/>
          </w:tcPr>
          <w:p w:rsidR="0015470A" w:rsidRPr="008D6BEC" w:rsidRDefault="0015470A" w:rsidP="00222BDF">
            <w:r w:rsidRPr="008D6BEC">
              <w:t>Rețea de apă potabilă</w:t>
            </w:r>
          </w:p>
        </w:tc>
        <w:tc>
          <w:tcPr>
            <w:tcW w:w="1370" w:type="dxa"/>
            <w:tcBorders>
              <w:top w:val="nil"/>
              <w:left w:val="single" w:sz="4" w:space="0" w:color="auto"/>
              <w:bottom w:val="single" w:sz="4" w:space="0" w:color="auto"/>
              <w:right w:val="single" w:sz="4" w:space="0" w:color="auto"/>
            </w:tcBorders>
            <w:shd w:val="clear" w:color="000000" w:fill="FFFFFF"/>
          </w:tcPr>
          <w:p w:rsidR="0015470A" w:rsidRPr="008D6BEC" w:rsidRDefault="0015470A" w:rsidP="00222BDF">
            <w:pPr>
              <w:jc w:val="center"/>
            </w:pPr>
            <w:r w:rsidRPr="008D6BEC">
              <w:t>Public</w:t>
            </w:r>
          </w:p>
        </w:tc>
        <w:tc>
          <w:tcPr>
            <w:tcW w:w="2244" w:type="dxa"/>
            <w:tcBorders>
              <w:top w:val="nil"/>
              <w:left w:val="single" w:sz="4" w:space="0" w:color="auto"/>
              <w:bottom w:val="single" w:sz="4" w:space="0" w:color="auto"/>
              <w:right w:val="single" w:sz="4" w:space="0" w:color="auto"/>
            </w:tcBorders>
            <w:shd w:val="clear" w:color="000000" w:fill="FFFFFF"/>
            <w:noWrap/>
            <w:vAlign w:val="bottom"/>
          </w:tcPr>
          <w:p w:rsidR="0015470A" w:rsidRPr="008D6BEC" w:rsidRDefault="0015470A" w:rsidP="00222BDF">
            <w:pPr>
              <w:jc w:val="center"/>
            </w:pPr>
            <w:r w:rsidRPr="008D6BEC">
              <w:t>742506</w:t>
            </w:r>
          </w:p>
        </w:tc>
        <w:tc>
          <w:tcPr>
            <w:tcW w:w="2587" w:type="dxa"/>
            <w:tcBorders>
              <w:top w:val="single" w:sz="4" w:space="0" w:color="auto"/>
              <w:bottom w:val="single" w:sz="4" w:space="0" w:color="auto"/>
              <w:right w:val="single" w:sz="4" w:space="0" w:color="auto"/>
            </w:tcBorders>
            <w:noWrap/>
            <w:vAlign w:val="bottom"/>
          </w:tcPr>
          <w:p w:rsidR="0015470A" w:rsidRPr="008D6BEC" w:rsidRDefault="0015470A" w:rsidP="00222BDF">
            <w:pPr>
              <w:jc w:val="center"/>
            </w:pPr>
            <w:r w:rsidRPr="008D6BEC">
              <w:t>1,234,494.66</w:t>
            </w:r>
          </w:p>
        </w:tc>
      </w:tr>
      <w:tr w:rsidR="0015470A" w:rsidRPr="008D6BEC" w:rsidTr="00E537D1">
        <w:trPr>
          <w:gridAfter w:val="1"/>
          <w:wAfter w:w="24" w:type="dxa"/>
          <w:trHeight w:val="300"/>
          <w:jc w:val="center"/>
        </w:trPr>
        <w:tc>
          <w:tcPr>
            <w:tcW w:w="3154" w:type="dxa"/>
            <w:tcBorders>
              <w:top w:val="single" w:sz="4" w:space="0" w:color="auto"/>
              <w:left w:val="single" w:sz="4" w:space="0" w:color="auto"/>
              <w:bottom w:val="single" w:sz="4" w:space="0" w:color="auto"/>
              <w:right w:val="single" w:sz="4" w:space="0" w:color="auto"/>
            </w:tcBorders>
            <w:vAlign w:val="bottom"/>
          </w:tcPr>
          <w:p w:rsidR="0015470A" w:rsidRPr="008D6BEC" w:rsidRDefault="0015470A" w:rsidP="00222BDF">
            <w:r w:rsidRPr="008D6BEC">
              <w:t>Rețea de canalizare menajeră</w:t>
            </w:r>
          </w:p>
        </w:tc>
        <w:tc>
          <w:tcPr>
            <w:tcW w:w="1370" w:type="dxa"/>
            <w:tcBorders>
              <w:top w:val="nil"/>
              <w:left w:val="single" w:sz="4" w:space="0" w:color="auto"/>
              <w:bottom w:val="single" w:sz="4" w:space="0" w:color="auto"/>
              <w:right w:val="single" w:sz="4" w:space="0" w:color="auto"/>
            </w:tcBorders>
            <w:shd w:val="clear" w:color="000000" w:fill="FFFFFF"/>
          </w:tcPr>
          <w:p w:rsidR="0015470A" w:rsidRPr="008D6BEC" w:rsidRDefault="0015470A" w:rsidP="00222BDF">
            <w:pPr>
              <w:jc w:val="center"/>
            </w:pPr>
            <w:r w:rsidRPr="008D6BEC">
              <w:t>Public</w:t>
            </w:r>
          </w:p>
        </w:tc>
        <w:tc>
          <w:tcPr>
            <w:tcW w:w="2244" w:type="dxa"/>
            <w:tcBorders>
              <w:top w:val="nil"/>
              <w:left w:val="single" w:sz="4" w:space="0" w:color="auto"/>
              <w:bottom w:val="single" w:sz="4" w:space="0" w:color="auto"/>
              <w:right w:val="single" w:sz="4" w:space="0" w:color="auto"/>
            </w:tcBorders>
            <w:shd w:val="clear" w:color="000000" w:fill="FFFFFF"/>
            <w:noWrap/>
            <w:vAlign w:val="bottom"/>
          </w:tcPr>
          <w:p w:rsidR="0015470A" w:rsidRPr="008D6BEC" w:rsidRDefault="0015470A" w:rsidP="00222BDF">
            <w:pPr>
              <w:jc w:val="center"/>
            </w:pPr>
            <w:r w:rsidRPr="008D6BEC">
              <w:t>742507</w:t>
            </w:r>
          </w:p>
        </w:tc>
        <w:tc>
          <w:tcPr>
            <w:tcW w:w="2587" w:type="dxa"/>
            <w:tcBorders>
              <w:top w:val="single" w:sz="4" w:space="0" w:color="auto"/>
              <w:bottom w:val="single" w:sz="4" w:space="0" w:color="auto"/>
              <w:right w:val="single" w:sz="4" w:space="0" w:color="auto"/>
            </w:tcBorders>
            <w:noWrap/>
            <w:vAlign w:val="bottom"/>
          </w:tcPr>
          <w:p w:rsidR="0015470A" w:rsidRPr="008D6BEC" w:rsidRDefault="0015470A" w:rsidP="00222BDF">
            <w:pPr>
              <w:jc w:val="center"/>
            </w:pPr>
            <w:r w:rsidRPr="008D6BEC">
              <w:t>1,703,202.17</w:t>
            </w:r>
          </w:p>
        </w:tc>
      </w:tr>
      <w:tr w:rsidR="0015470A" w:rsidRPr="008D6BEC" w:rsidTr="00E537D1">
        <w:trPr>
          <w:gridAfter w:val="1"/>
          <w:wAfter w:w="24" w:type="dxa"/>
          <w:trHeight w:val="300"/>
          <w:jc w:val="center"/>
        </w:trPr>
        <w:tc>
          <w:tcPr>
            <w:tcW w:w="3154" w:type="dxa"/>
            <w:tcBorders>
              <w:top w:val="single" w:sz="4" w:space="0" w:color="auto"/>
              <w:left w:val="single" w:sz="4" w:space="0" w:color="auto"/>
              <w:bottom w:val="single" w:sz="4" w:space="0" w:color="auto"/>
              <w:right w:val="single" w:sz="4" w:space="0" w:color="auto"/>
            </w:tcBorders>
            <w:vAlign w:val="bottom"/>
          </w:tcPr>
          <w:p w:rsidR="0015470A" w:rsidRPr="008D6BEC" w:rsidRDefault="0015470A" w:rsidP="00222BDF">
            <w:r w:rsidRPr="008D6BEC">
              <w:t>Stație de pompare și conducte de refulare</w:t>
            </w:r>
          </w:p>
        </w:tc>
        <w:tc>
          <w:tcPr>
            <w:tcW w:w="1370" w:type="dxa"/>
            <w:tcBorders>
              <w:top w:val="nil"/>
              <w:left w:val="single" w:sz="4" w:space="0" w:color="auto"/>
              <w:bottom w:val="single" w:sz="4" w:space="0" w:color="auto"/>
              <w:right w:val="single" w:sz="4" w:space="0" w:color="auto"/>
            </w:tcBorders>
            <w:shd w:val="clear" w:color="000000" w:fill="FFFFFF"/>
          </w:tcPr>
          <w:p w:rsidR="0015470A" w:rsidRPr="008D6BEC" w:rsidRDefault="0015470A" w:rsidP="00222BDF">
            <w:pPr>
              <w:jc w:val="center"/>
            </w:pPr>
            <w:r w:rsidRPr="008D6BEC">
              <w:t>Public</w:t>
            </w:r>
          </w:p>
        </w:tc>
        <w:tc>
          <w:tcPr>
            <w:tcW w:w="2244" w:type="dxa"/>
            <w:tcBorders>
              <w:top w:val="nil"/>
              <w:left w:val="single" w:sz="4" w:space="0" w:color="auto"/>
              <w:bottom w:val="single" w:sz="4" w:space="0" w:color="auto"/>
              <w:right w:val="single" w:sz="4" w:space="0" w:color="auto"/>
            </w:tcBorders>
            <w:shd w:val="clear" w:color="000000" w:fill="FFFFFF"/>
            <w:noWrap/>
            <w:vAlign w:val="bottom"/>
          </w:tcPr>
          <w:p w:rsidR="0015470A" w:rsidRPr="008D6BEC" w:rsidRDefault="0015470A" w:rsidP="00222BDF">
            <w:pPr>
              <w:jc w:val="center"/>
            </w:pPr>
            <w:r w:rsidRPr="008D6BEC">
              <w:t>742508</w:t>
            </w:r>
          </w:p>
        </w:tc>
        <w:tc>
          <w:tcPr>
            <w:tcW w:w="2587" w:type="dxa"/>
            <w:tcBorders>
              <w:top w:val="single" w:sz="4" w:space="0" w:color="auto"/>
              <w:bottom w:val="single" w:sz="4" w:space="0" w:color="auto"/>
              <w:right w:val="single" w:sz="4" w:space="0" w:color="auto"/>
            </w:tcBorders>
            <w:noWrap/>
            <w:vAlign w:val="bottom"/>
          </w:tcPr>
          <w:p w:rsidR="0015470A" w:rsidRPr="008D6BEC" w:rsidRDefault="0015470A" w:rsidP="00222BDF">
            <w:pPr>
              <w:jc w:val="center"/>
            </w:pPr>
            <w:r w:rsidRPr="008D6BEC">
              <w:t>87,979.63</w:t>
            </w:r>
          </w:p>
        </w:tc>
      </w:tr>
      <w:tr w:rsidR="0015470A" w:rsidRPr="008D6BEC" w:rsidTr="00E537D1">
        <w:trPr>
          <w:gridAfter w:val="1"/>
          <w:wAfter w:w="24" w:type="dxa"/>
          <w:trHeight w:val="300"/>
          <w:jc w:val="center"/>
        </w:trPr>
        <w:tc>
          <w:tcPr>
            <w:tcW w:w="3154" w:type="dxa"/>
            <w:tcBorders>
              <w:top w:val="single" w:sz="4" w:space="0" w:color="auto"/>
              <w:left w:val="single" w:sz="4" w:space="0" w:color="auto"/>
              <w:bottom w:val="single" w:sz="4" w:space="0" w:color="auto"/>
              <w:right w:val="single" w:sz="4" w:space="0" w:color="auto"/>
            </w:tcBorders>
            <w:vAlign w:val="bottom"/>
          </w:tcPr>
          <w:p w:rsidR="0015470A" w:rsidRPr="008D6BEC" w:rsidRDefault="0015470A" w:rsidP="00222BDF">
            <w:r w:rsidRPr="008D6BEC">
              <w:t>Stație pompare prefabricate complet echipat – SPAU1</w:t>
            </w:r>
          </w:p>
        </w:tc>
        <w:tc>
          <w:tcPr>
            <w:tcW w:w="1370" w:type="dxa"/>
            <w:tcBorders>
              <w:top w:val="nil"/>
              <w:left w:val="single" w:sz="4" w:space="0" w:color="auto"/>
              <w:bottom w:val="single" w:sz="4" w:space="0" w:color="auto"/>
              <w:right w:val="single" w:sz="4" w:space="0" w:color="auto"/>
            </w:tcBorders>
            <w:shd w:val="clear" w:color="000000" w:fill="FFFFFF"/>
          </w:tcPr>
          <w:p w:rsidR="0015470A" w:rsidRPr="008D6BEC" w:rsidRDefault="0015470A" w:rsidP="00222BDF">
            <w:pPr>
              <w:jc w:val="center"/>
            </w:pPr>
            <w:r w:rsidRPr="008D6BEC">
              <w:t>Public</w:t>
            </w:r>
          </w:p>
        </w:tc>
        <w:tc>
          <w:tcPr>
            <w:tcW w:w="2244" w:type="dxa"/>
            <w:tcBorders>
              <w:top w:val="nil"/>
              <w:left w:val="single" w:sz="4" w:space="0" w:color="auto"/>
              <w:bottom w:val="single" w:sz="4" w:space="0" w:color="auto"/>
              <w:right w:val="single" w:sz="4" w:space="0" w:color="auto"/>
            </w:tcBorders>
            <w:shd w:val="clear" w:color="000000" w:fill="FFFFFF"/>
            <w:noWrap/>
            <w:vAlign w:val="bottom"/>
          </w:tcPr>
          <w:p w:rsidR="0015470A" w:rsidRPr="008D6BEC" w:rsidRDefault="0015470A" w:rsidP="00222BDF">
            <w:pPr>
              <w:jc w:val="center"/>
            </w:pPr>
            <w:r w:rsidRPr="008D6BEC">
              <w:t>742509</w:t>
            </w:r>
          </w:p>
        </w:tc>
        <w:tc>
          <w:tcPr>
            <w:tcW w:w="2587" w:type="dxa"/>
            <w:tcBorders>
              <w:top w:val="single" w:sz="4" w:space="0" w:color="auto"/>
              <w:bottom w:val="single" w:sz="4" w:space="0" w:color="auto"/>
              <w:right w:val="single" w:sz="4" w:space="0" w:color="auto"/>
            </w:tcBorders>
            <w:noWrap/>
            <w:vAlign w:val="bottom"/>
          </w:tcPr>
          <w:p w:rsidR="0015470A" w:rsidRPr="008D6BEC" w:rsidRDefault="0015470A" w:rsidP="00222BDF">
            <w:pPr>
              <w:jc w:val="center"/>
            </w:pPr>
            <w:r w:rsidRPr="008D6BEC">
              <w:t>195,279.06</w:t>
            </w:r>
          </w:p>
        </w:tc>
      </w:tr>
      <w:tr w:rsidR="0015470A" w:rsidRPr="008D6BEC" w:rsidTr="00E537D1">
        <w:trPr>
          <w:gridAfter w:val="1"/>
          <w:wAfter w:w="24" w:type="dxa"/>
          <w:trHeight w:val="300"/>
          <w:jc w:val="center"/>
        </w:trPr>
        <w:tc>
          <w:tcPr>
            <w:tcW w:w="3154" w:type="dxa"/>
            <w:tcBorders>
              <w:top w:val="single" w:sz="4" w:space="0" w:color="auto"/>
              <w:left w:val="single" w:sz="4" w:space="0" w:color="auto"/>
              <w:bottom w:val="single" w:sz="4" w:space="0" w:color="auto"/>
              <w:right w:val="single" w:sz="4" w:space="0" w:color="auto"/>
            </w:tcBorders>
            <w:vAlign w:val="bottom"/>
          </w:tcPr>
          <w:p w:rsidR="0015470A" w:rsidRPr="008D6BEC" w:rsidRDefault="0015470A" w:rsidP="00222BDF"/>
        </w:tc>
        <w:tc>
          <w:tcPr>
            <w:tcW w:w="1370" w:type="dxa"/>
            <w:tcBorders>
              <w:top w:val="nil"/>
              <w:left w:val="single" w:sz="4" w:space="0" w:color="auto"/>
              <w:bottom w:val="single" w:sz="4" w:space="0" w:color="auto"/>
              <w:right w:val="single" w:sz="4" w:space="0" w:color="auto"/>
            </w:tcBorders>
            <w:shd w:val="clear" w:color="000000" w:fill="FFFFFF"/>
          </w:tcPr>
          <w:p w:rsidR="0015470A" w:rsidRPr="008D6BEC" w:rsidRDefault="0015470A" w:rsidP="00222BDF">
            <w:pPr>
              <w:jc w:val="center"/>
            </w:pPr>
          </w:p>
        </w:tc>
        <w:tc>
          <w:tcPr>
            <w:tcW w:w="2244" w:type="dxa"/>
            <w:tcBorders>
              <w:top w:val="nil"/>
              <w:left w:val="single" w:sz="4" w:space="0" w:color="auto"/>
              <w:bottom w:val="single" w:sz="4" w:space="0" w:color="auto"/>
              <w:right w:val="single" w:sz="4" w:space="0" w:color="auto"/>
            </w:tcBorders>
            <w:shd w:val="clear" w:color="000000" w:fill="FFFFFF"/>
            <w:noWrap/>
            <w:vAlign w:val="bottom"/>
          </w:tcPr>
          <w:p w:rsidR="0015470A" w:rsidRPr="008D6BEC" w:rsidRDefault="0015470A" w:rsidP="00222BDF">
            <w:pPr>
              <w:jc w:val="center"/>
            </w:pPr>
          </w:p>
        </w:tc>
        <w:tc>
          <w:tcPr>
            <w:tcW w:w="2587" w:type="dxa"/>
            <w:tcBorders>
              <w:top w:val="single" w:sz="4" w:space="0" w:color="auto"/>
              <w:bottom w:val="single" w:sz="4" w:space="0" w:color="auto"/>
              <w:right w:val="single" w:sz="4" w:space="0" w:color="auto"/>
            </w:tcBorders>
            <w:noWrap/>
            <w:vAlign w:val="bottom"/>
          </w:tcPr>
          <w:p w:rsidR="0015470A" w:rsidRPr="008D6BEC" w:rsidRDefault="0015470A" w:rsidP="00222BDF">
            <w:pPr>
              <w:jc w:val="center"/>
            </w:pPr>
          </w:p>
        </w:tc>
      </w:tr>
      <w:tr w:rsidR="0015470A" w:rsidRPr="008D6BEC" w:rsidTr="00E537D1">
        <w:trPr>
          <w:gridAfter w:val="1"/>
          <w:wAfter w:w="24" w:type="dxa"/>
          <w:trHeight w:val="315"/>
          <w:jc w:val="center"/>
        </w:trPr>
        <w:tc>
          <w:tcPr>
            <w:tcW w:w="3154" w:type="dxa"/>
            <w:tcBorders>
              <w:top w:val="nil"/>
              <w:left w:val="single" w:sz="8" w:space="0" w:color="auto"/>
              <w:bottom w:val="single" w:sz="8" w:space="0" w:color="auto"/>
              <w:right w:val="nil"/>
            </w:tcBorders>
            <w:shd w:val="clear" w:color="000000" w:fill="FFFFFF"/>
            <w:vAlign w:val="bottom"/>
            <w:hideMark/>
          </w:tcPr>
          <w:p w:rsidR="0015470A" w:rsidRPr="008D6BEC" w:rsidRDefault="0015470A" w:rsidP="00222BDF">
            <w:pPr>
              <w:jc w:val="center"/>
              <w:rPr>
                <w:b/>
                <w:bCs/>
              </w:rPr>
            </w:pPr>
            <w:r w:rsidRPr="008D6BEC">
              <w:rPr>
                <w:b/>
                <w:bCs/>
              </w:rPr>
              <w:t xml:space="preserve">TOTAL </w:t>
            </w:r>
          </w:p>
        </w:tc>
        <w:tc>
          <w:tcPr>
            <w:tcW w:w="1370" w:type="dxa"/>
            <w:tcBorders>
              <w:top w:val="nil"/>
              <w:left w:val="nil"/>
              <w:bottom w:val="single" w:sz="8" w:space="0" w:color="auto"/>
              <w:right w:val="nil"/>
            </w:tcBorders>
          </w:tcPr>
          <w:p w:rsidR="0015470A" w:rsidRPr="008D6BEC" w:rsidRDefault="0015470A" w:rsidP="00222BDF">
            <w:pPr>
              <w:rPr>
                <w:b/>
                <w:bCs/>
              </w:rPr>
            </w:pPr>
          </w:p>
        </w:tc>
        <w:tc>
          <w:tcPr>
            <w:tcW w:w="2244" w:type="dxa"/>
            <w:tcBorders>
              <w:top w:val="nil"/>
              <w:left w:val="nil"/>
              <w:bottom w:val="single" w:sz="8" w:space="0" w:color="auto"/>
              <w:right w:val="nil"/>
            </w:tcBorders>
            <w:shd w:val="clear" w:color="auto" w:fill="auto"/>
            <w:noWrap/>
            <w:vAlign w:val="bottom"/>
            <w:hideMark/>
          </w:tcPr>
          <w:p w:rsidR="0015470A" w:rsidRPr="008D6BEC" w:rsidRDefault="0015470A" w:rsidP="00222BDF">
            <w:pPr>
              <w:rPr>
                <w:b/>
                <w:bCs/>
              </w:rPr>
            </w:pPr>
            <w:r w:rsidRPr="008D6BEC">
              <w:rPr>
                <w:b/>
                <w:bCs/>
              </w:rPr>
              <w:t> </w:t>
            </w:r>
          </w:p>
        </w:tc>
        <w:tc>
          <w:tcPr>
            <w:tcW w:w="2587" w:type="dxa"/>
            <w:tcBorders>
              <w:top w:val="nil"/>
              <w:left w:val="nil"/>
              <w:bottom w:val="single" w:sz="8" w:space="0" w:color="auto"/>
              <w:right w:val="single" w:sz="8" w:space="0" w:color="auto"/>
            </w:tcBorders>
            <w:shd w:val="clear" w:color="auto" w:fill="auto"/>
            <w:noWrap/>
            <w:vAlign w:val="bottom"/>
          </w:tcPr>
          <w:p w:rsidR="0015470A" w:rsidRPr="008D6BEC" w:rsidRDefault="0015470A" w:rsidP="00222BDF">
            <w:pPr>
              <w:jc w:val="center"/>
              <w:rPr>
                <w:b/>
                <w:bCs/>
              </w:rPr>
            </w:pPr>
            <w:r w:rsidRPr="008D6BEC">
              <w:rPr>
                <w:b/>
                <w:bCs/>
              </w:rPr>
              <w:t>3,220,955.52</w:t>
            </w:r>
          </w:p>
        </w:tc>
      </w:tr>
    </w:tbl>
    <w:p w:rsidR="0015470A" w:rsidRPr="008D6BEC" w:rsidRDefault="0015470A" w:rsidP="00222BDF">
      <w:pPr>
        <w:pStyle w:val="NormalWeb"/>
        <w:spacing w:before="0" w:beforeAutospacing="0" w:after="0" w:afterAutospacing="0"/>
      </w:pPr>
    </w:p>
    <w:p w:rsidR="0015470A" w:rsidRPr="008D6BEC" w:rsidRDefault="0015470A" w:rsidP="00222BDF">
      <w:pPr>
        <w:pStyle w:val="NormalWeb"/>
        <w:spacing w:before="0" w:beforeAutospacing="0" w:after="0" w:afterAutospacing="0"/>
      </w:pPr>
    </w:p>
    <w:p w:rsidR="0015470A" w:rsidRPr="008D6BEC" w:rsidRDefault="0015470A" w:rsidP="00222BDF">
      <w:pPr>
        <w:pStyle w:val="NormalWeb"/>
        <w:spacing w:before="0" w:beforeAutospacing="0" w:after="0" w:afterAutospacing="0"/>
      </w:pPr>
    </w:p>
    <w:p w:rsidR="0015470A" w:rsidRPr="008D6BEC" w:rsidRDefault="0015470A" w:rsidP="00222BDF">
      <w:pPr>
        <w:pStyle w:val="NormalWeb"/>
        <w:spacing w:before="0" w:beforeAutospacing="0" w:after="0" w:afterAutospacing="0"/>
      </w:pPr>
    </w:p>
    <w:p w:rsidR="0015470A" w:rsidRPr="008D6BEC" w:rsidRDefault="0015470A" w:rsidP="00222BDF">
      <w:pPr>
        <w:pStyle w:val="NormalWeb"/>
        <w:spacing w:before="0" w:beforeAutospacing="0" w:after="0" w:afterAutospacing="0"/>
      </w:pPr>
    </w:p>
    <w:p w:rsidR="006A2EF8" w:rsidRPr="008D6BEC" w:rsidRDefault="006A2EF8" w:rsidP="00222BDF">
      <w:pPr>
        <w:pStyle w:val="NormalWeb"/>
        <w:spacing w:before="0" w:beforeAutospacing="0" w:after="0" w:afterAutospacing="0"/>
        <w:rPr>
          <w:b/>
        </w:rPr>
      </w:pPr>
    </w:p>
    <w:p w:rsidR="004B3708" w:rsidRPr="008D6BEC" w:rsidRDefault="004B3708" w:rsidP="00222BDF">
      <w:pPr>
        <w:pStyle w:val="NormalWeb"/>
        <w:spacing w:before="0" w:beforeAutospacing="0" w:after="0" w:afterAutospacing="0"/>
        <w:jc w:val="right"/>
        <w:rPr>
          <w:b/>
        </w:rPr>
      </w:pPr>
    </w:p>
    <w:p w:rsidR="004B3708" w:rsidRPr="008D6BEC" w:rsidRDefault="004B3708" w:rsidP="00222BDF">
      <w:pPr>
        <w:pStyle w:val="NormalWeb"/>
        <w:spacing w:before="0" w:beforeAutospacing="0" w:after="0" w:afterAutospacing="0"/>
        <w:jc w:val="right"/>
        <w:rPr>
          <w:b/>
        </w:rPr>
      </w:pPr>
    </w:p>
    <w:p w:rsidR="00C82A98" w:rsidRPr="008D6BEC" w:rsidRDefault="004B3708" w:rsidP="00222BDF">
      <w:pPr>
        <w:pStyle w:val="NormalWeb"/>
        <w:spacing w:before="0" w:beforeAutospacing="0" w:after="0" w:afterAutospacing="0"/>
        <w:jc w:val="right"/>
        <w:rPr>
          <w:b/>
        </w:rPr>
      </w:pPr>
      <w:r w:rsidRPr="008D6BEC">
        <w:rPr>
          <w:b/>
        </w:rPr>
        <w:br w:type="page"/>
      </w:r>
      <w:r w:rsidR="007E700B" w:rsidRPr="008D6BEC">
        <w:rPr>
          <w:b/>
        </w:rPr>
        <w:lastRenderedPageBreak/>
        <w:t xml:space="preserve">Anexa nr. 2 la Act adițional nr. </w:t>
      </w:r>
      <w:r w:rsidR="00B05A78" w:rsidRPr="008D6BEC">
        <w:rPr>
          <w:b/>
        </w:rPr>
        <w:t>___/202</w:t>
      </w:r>
      <w:r w:rsidR="006B07FF" w:rsidRPr="008D6BEC">
        <w:rPr>
          <w:b/>
        </w:rPr>
        <w:t>6</w:t>
      </w:r>
    </w:p>
    <w:p w:rsidR="008E2908" w:rsidRPr="008D6BEC" w:rsidRDefault="008E2908" w:rsidP="00222BDF">
      <w:pPr>
        <w:pStyle w:val="NormalWeb"/>
        <w:spacing w:before="0" w:beforeAutospacing="0" w:after="0" w:afterAutospacing="0"/>
        <w:jc w:val="right"/>
        <w:rPr>
          <w:b/>
        </w:rPr>
      </w:pPr>
    </w:p>
    <w:p w:rsidR="007E700B" w:rsidRPr="008D6BEC" w:rsidRDefault="001630F1" w:rsidP="00222BDF">
      <w:pPr>
        <w:pStyle w:val="NormalWeb"/>
        <w:spacing w:before="0" w:beforeAutospacing="0" w:after="0" w:afterAutospacing="0"/>
        <w:jc w:val="both"/>
        <w:rPr>
          <w:rFonts w:eastAsia="Calibri"/>
          <w:lang w:eastAsia="en-US"/>
        </w:rPr>
      </w:pPr>
      <w:r w:rsidRPr="008D6BEC">
        <w:t>”</w:t>
      </w:r>
      <w:r w:rsidRPr="008D6BEC">
        <w:rPr>
          <w:lang w:eastAsia="zh-CN"/>
        </w:rPr>
        <w:t>Lista bunurilor de retur,</w:t>
      </w:r>
      <w:r w:rsidRPr="008D6BEC">
        <w:rPr>
          <w:rFonts w:eastAsia="Calibri"/>
          <w:lang w:eastAsia="en-US"/>
        </w:rPr>
        <w:t xml:space="preserve"> proprietate publică a municipiului Sfântu Gheorghe”</w:t>
      </w:r>
      <w:r w:rsidR="005C4E7E" w:rsidRPr="008D6BEC">
        <w:rPr>
          <w:rFonts w:eastAsia="Calibri"/>
          <w:lang w:eastAsia="en-US"/>
        </w:rPr>
        <w:t xml:space="preserve"> – </w:t>
      </w:r>
      <w:r w:rsidRPr="008D6BEC">
        <w:rPr>
          <w:rFonts w:eastAsia="Calibri"/>
          <w:lang w:eastAsia="en-US"/>
        </w:rPr>
        <w:t>actualizat</w:t>
      </w:r>
      <w:r w:rsidR="005C4E7E" w:rsidRPr="008D6BEC">
        <w:rPr>
          <w:rFonts w:eastAsia="Calibri"/>
          <w:lang w:eastAsia="en-US"/>
        </w:rPr>
        <w:t>, anexa la Contract de delegare nr. 23/2009</w:t>
      </w:r>
    </w:p>
    <w:tbl>
      <w:tblPr>
        <w:tblW w:w="10666" w:type="dxa"/>
        <w:jc w:val="center"/>
        <w:tblLook w:val="04A0" w:firstRow="1" w:lastRow="0" w:firstColumn="1" w:lastColumn="0" w:noHBand="0" w:noVBand="1"/>
      </w:tblPr>
      <w:tblGrid>
        <w:gridCol w:w="576"/>
        <w:gridCol w:w="5633"/>
        <w:gridCol w:w="2102"/>
        <w:gridCol w:w="2380"/>
      </w:tblGrid>
      <w:tr w:rsidR="008D6BEC" w:rsidRPr="008D6BEC" w:rsidTr="008E2908">
        <w:trPr>
          <w:trHeight w:val="315"/>
          <w:jc w:val="center"/>
        </w:trPr>
        <w:tc>
          <w:tcPr>
            <w:tcW w:w="1066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387351" w:rsidRPr="008D6BEC" w:rsidRDefault="00387351" w:rsidP="00222BDF">
            <w:pPr>
              <w:jc w:val="center"/>
              <w:rPr>
                <w:b/>
                <w:bCs/>
              </w:rPr>
            </w:pPr>
            <w:r w:rsidRPr="008D6BEC">
              <w:rPr>
                <w:b/>
                <w:bCs/>
              </w:rPr>
              <w:t>DISPECERAT</w:t>
            </w:r>
          </w:p>
        </w:tc>
      </w:tr>
      <w:tr w:rsidR="008D6BEC" w:rsidRPr="008D6BEC" w:rsidTr="008E2908">
        <w:trPr>
          <w:trHeight w:val="840"/>
          <w:jc w:val="center"/>
        </w:trPr>
        <w:tc>
          <w:tcPr>
            <w:tcW w:w="551" w:type="dxa"/>
            <w:tcBorders>
              <w:top w:val="nil"/>
              <w:left w:val="single" w:sz="8" w:space="0" w:color="auto"/>
              <w:bottom w:val="single" w:sz="4" w:space="0" w:color="auto"/>
              <w:right w:val="single" w:sz="4" w:space="0" w:color="auto"/>
            </w:tcBorders>
            <w:shd w:val="clear" w:color="000000" w:fill="FFE699"/>
            <w:noWrap/>
            <w:vAlign w:val="center"/>
            <w:hideMark/>
          </w:tcPr>
          <w:p w:rsidR="00387351" w:rsidRPr="008D6BEC" w:rsidRDefault="00387351" w:rsidP="00222BDF">
            <w:pPr>
              <w:jc w:val="center"/>
              <w:rPr>
                <w:b/>
                <w:bCs/>
              </w:rPr>
            </w:pPr>
            <w:r w:rsidRPr="008D6BEC">
              <w:rPr>
                <w:b/>
                <w:bCs/>
              </w:rPr>
              <w:t> </w:t>
            </w:r>
          </w:p>
        </w:tc>
        <w:tc>
          <w:tcPr>
            <w:tcW w:w="5633" w:type="dxa"/>
            <w:tcBorders>
              <w:top w:val="nil"/>
              <w:left w:val="nil"/>
              <w:bottom w:val="single" w:sz="4" w:space="0" w:color="auto"/>
              <w:right w:val="single" w:sz="4" w:space="0" w:color="auto"/>
            </w:tcBorders>
            <w:shd w:val="clear" w:color="000000" w:fill="FFE699"/>
            <w:vAlign w:val="center"/>
            <w:hideMark/>
          </w:tcPr>
          <w:p w:rsidR="00387351" w:rsidRPr="008D6BEC" w:rsidRDefault="00387351" w:rsidP="00222BDF">
            <w:pPr>
              <w:jc w:val="center"/>
              <w:rPr>
                <w:b/>
                <w:bCs/>
              </w:rPr>
            </w:pPr>
            <w:r w:rsidRPr="008D6BEC">
              <w:rPr>
                <w:b/>
                <w:bCs/>
              </w:rPr>
              <w:t>DENUMIRE</w:t>
            </w:r>
          </w:p>
        </w:tc>
        <w:tc>
          <w:tcPr>
            <w:tcW w:w="2102" w:type="dxa"/>
            <w:tcBorders>
              <w:top w:val="nil"/>
              <w:left w:val="nil"/>
              <w:bottom w:val="single" w:sz="4" w:space="0" w:color="auto"/>
              <w:right w:val="single" w:sz="4" w:space="0" w:color="auto"/>
            </w:tcBorders>
            <w:shd w:val="clear" w:color="000000" w:fill="FFE699"/>
            <w:vAlign w:val="center"/>
            <w:hideMark/>
          </w:tcPr>
          <w:p w:rsidR="00387351" w:rsidRPr="008D6BEC" w:rsidRDefault="00387351" w:rsidP="00222BDF">
            <w:pPr>
              <w:jc w:val="center"/>
              <w:rPr>
                <w:b/>
                <w:bCs/>
              </w:rPr>
            </w:pPr>
            <w:r w:rsidRPr="008D6BEC">
              <w:rPr>
                <w:b/>
                <w:bCs/>
              </w:rPr>
              <w:t>Nr. Inventar Primăria Mun. Sfântu Gheorghe</w:t>
            </w:r>
          </w:p>
        </w:tc>
        <w:tc>
          <w:tcPr>
            <w:tcW w:w="2380" w:type="dxa"/>
            <w:tcBorders>
              <w:top w:val="nil"/>
              <w:left w:val="nil"/>
              <w:bottom w:val="single" w:sz="4" w:space="0" w:color="auto"/>
              <w:right w:val="single" w:sz="8" w:space="0" w:color="auto"/>
            </w:tcBorders>
            <w:shd w:val="clear" w:color="000000" w:fill="FFE699"/>
            <w:vAlign w:val="center"/>
            <w:hideMark/>
          </w:tcPr>
          <w:p w:rsidR="00387351" w:rsidRPr="008D6BEC" w:rsidRDefault="00387351" w:rsidP="00222BDF">
            <w:pPr>
              <w:jc w:val="center"/>
              <w:rPr>
                <w:b/>
                <w:bCs/>
              </w:rPr>
            </w:pPr>
            <w:r w:rsidRPr="008D6BEC">
              <w:rPr>
                <w:b/>
                <w:bCs/>
              </w:rPr>
              <w:t>Valoare contabila Primăria Mun. Sfântu Gheorghe</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REAMANEJARE ST RID PRESIUNE CT MOBILA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F1174</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38.803,46</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CLADIREA PT. STATIE DE HIDROFOR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I11901</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15.420,31</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STATIE DE HIDROFOR LA CLADIRE PUNC TERMIC</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I1290</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16.596,37</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EFICIENTIZAREA ST. DE HIDROFOR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I13331</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60.184,44</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ECHIPAMENT DE ALARM. RID.PRES-PT GARII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I13331A</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5.401,23</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EFICIENTIZAREA ST. DE HIDROFOR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I13332</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60.464,06</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ECHIPAMENT DE ALARM. RID.PRES-PT GARII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I13332 A</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5.401,23</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CLADIREA PT. STATIE DE HIDROFOR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I13333</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75.318,55</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CLADIREA PT. STATIE DE HIDROFOR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I13334</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59.763,36</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ECHIPAMENT DE ALARM. RID.PRES-CT MOBIL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I13334 A</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5.401,23</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CLADIREA PT. STATIE DE HIDROFOR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I13340</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37.709,44</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ECHIPAMENT DE ALARM. RID.PRES-CT. SPORT</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I13340 A</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5.401,23</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EFICIENTIZAREA ST. DE HIDROFOR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I13341</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39.347,70</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ECHIPAMENT DE ALARM. RID.PRES-CT. SPITA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I13341 A</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5.401,23</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EFICIENTIZARE STATIA DE  RID PRES BL 34C</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I13359</w:t>
            </w:r>
          </w:p>
        </w:tc>
        <w:tc>
          <w:tcPr>
            <w:tcW w:w="2380" w:type="dxa"/>
            <w:tcBorders>
              <w:top w:val="nil"/>
              <w:left w:val="nil"/>
              <w:bottom w:val="single" w:sz="4" w:space="0" w:color="auto"/>
              <w:right w:val="single" w:sz="8" w:space="0" w:color="auto"/>
            </w:tcBorders>
            <w:shd w:val="clear" w:color="000000" w:fill="FFFFFF"/>
            <w:noWrap/>
            <w:vAlign w:val="center"/>
            <w:hideMark/>
          </w:tcPr>
          <w:p w:rsidR="00387351" w:rsidRPr="008D6BEC" w:rsidRDefault="00387351" w:rsidP="00222BDF">
            <w:pPr>
              <w:jc w:val="center"/>
            </w:pPr>
            <w:r w:rsidRPr="008D6BEC">
              <w:t>56.108,72</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ECHIPAMENT RID. PRES. APA-CT GODRI F</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I13374</w:t>
            </w:r>
          </w:p>
        </w:tc>
        <w:tc>
          <w:tcPr>
            <w:tcW w:w="2380" w:type="dxa"/>
            <w:tcBorders>
              <w:top w:val="nil"/>
              <w:left w:val="nil"/>
              <w:bottom w:val="single" w:sz="4" w:space="0" w:color="auto"/>
              <w:right w:val="single" w:sz="8" w:space="0" w:color="auto"/>
            </w:tcBorders>
            <w:shd w:val="clear" w:color="000000" w:fill="FFFFFF"/>
            <w:noWrap/>
            <w:vAlign w:val="center"/>
            <w:hideMark/>
          </w:tcPr>
          <w:p w:rsidR="00387351" w:rsidRPr="008D6BEC" w:rsidRDefault="00387351" w:rsidP="00222BDF">
            <w:pPr>
              <w:jc w:val="center"/>
            </w:pPr>
            <w:r w:rsidRPr="008D6BEC">
              <w:t>3.585,28</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CLADIRE CT 15 LENIN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I1444.2</w:t>
            </w:r>
          </w:p>
        </w:tc>
        <w:tc>
          <w:tcPr>
            <w:tcW w:w="2380" w:type="dxa"/>
            <w:tcBorders>
              <w:top w:val="nil"/>
              <w:left w:val="nil"/>
              <w:bottom w:val="single" w:sz="4" w:space="0" w:color="auto"/>
              <w:right w:val="single" w:sz="8" w:space="0" w:color="auto"/>
            </w:tcBorders>
            <w:shd w:val="clear" w:color="000000" w:fill="FFFFFF"/>
            <w:noWrap/>
            <w:vAlign w:val="center"/>
            <w:hideMark/>
          </w:tcPr>
          <w:p w:rsidR="00387351" w:rsidRPr="008D6BEC" w:rsidRDefault="00387351" w:rsidP="00222BDF">
            <w:pPr>
              <w:jc w:val="center"/>
            </w:pPr>
            <w:r w:rsidRPr="008D6BEC">
              <w:t>47.702,65</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STATIE DE POMPARE STR GHIOCEILOR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I2883</w:t>
            </w:r>
          </w:p>
        </w:tc>
        <w:tc>
          <w:tcPr>
            <w:tcW w:w="2380" w:type="dxa"/>
            <w:tcBorders>
              <w:top w:val="nil"/>
              <w:left w:val="nil"/>
              <w:bottom w:val="single" w:sz="4" w:space="0" w:color="auto"/>
              <w:right w:val="single" w:sz="8" w:space="0" w:color="auto"/>
            </w:tcBorders>
            <w:shd w:val="clear" w:color="000000" w:fill="FFFFFF"/>
            <w:noWrap/>
            <w:vAlign w:val="center"/>
            <w:hideMark/>
          </w:tcPr>
          <w:p w:rsidR="00387351" w:rsidRPr="008D6BEC" w:rsidRDefault="00387351" w:rsidP="00222BDF">
            <w:pPr>
              <w:jc w:val="center"/>
            </w:pPr>
            <w:r w:rsidRPr="008D6BEC">
              <w:t>122.879,67</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CENTRALA TERMICA4 HIDROFOR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I741.1</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37.003,70</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CLADIRE CT 16 DUMITRU PETRESCU (Godri F.)</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I751</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489,4</w:t>
            </w:r>
          </w:p>
        </w:tc>
      </w:tr>
      <w:tr w:rsidR="008D6BEC" w:rsidRPr="008D6BEC" w:rsidTr="008E2908">
        <w:trPr>
          <w:trHeight w:val="300"/>
          <w:jc w:val="center"/>
        </w:trPr>
        <w:tc>
          <w:tcPr>
            <w:tcW w:w="551" w:type="dxa"/>
            <w:tcBorders>
              <w:top w:val="nil"/>
              <w:left w:val="single" w:sz="8"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CLADIRE PE SIMERIA 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IF739</w:t>
            </w:r>
          </w:p>
        </w:tc>
        <w:tc>
          <w:tcPr>
            <w:tcW w:w="2380" w:type="dxa"/>
            <w:tcBorders>
              <w:top w:val="nil"/>
              <w:left w:val="nil"/>
              <w:bottom w:val="single" w:sz="4" w:space="0" w:color="auto"/>
              <w:right w:val="single" w:sz="8" w:space="0" w:color="auto"/>
            </w:tcBorders>
            <w:shd w:val="clear" w:color="auto" w:fill="auto"/>
            <w:noWrap/>
            <w:vAlign w:val="center"/>
            <w:hideMark/>
          </w:tcPr>
          <w:p w:rsidR="00387351" w:rsidRPr="008D6BEC" w:rsidRDefault="00387351" w:rsidP="00222BDF">
            <w:pPr>
              <w:jc w:val="center"/>
            </w:pPr>
            <w:r w:rsidRPr="008D6BEC">
              <w:t>109.902,89</w:t>
            </w:r>
          </w:p>
        </w:tc>
      </w:tr>
      <w:tr w:rsidR="008D6BEC" w:rsidRPr="008D6BEC" w:rsidTr="008E2908">
        <w:trPr>
          <w:trHeight w:val="330"/>
          <w:jc w:val="center"/>
        </w:trPr>
        <w:tc>
          <w:tcPr>
            <w:tcW w:w="8286" w:type="dxa"/>
            <w:gridSpan w:val="3"/>
            <w:tcBorders>
              <w:top w:val="single" w:sz="4" w:space="0" w:color="auto"/>
              <w:left w:val="single" w:sz="8" w:space="0" w:color="auto"/>
              <w:bottom w:val="single" w:sz="8" w:space="0" w:color="auto"/>
              <w:right w:val="single" w:sz="4" w:space="0" w:color="000000"/>
            </w:tcBorders>
            <w:shd w:val="clear" w:color="000000" w:fill="A6A6A6"/>
            <w:noWrap/>
            <w:vAlign w:val="bottom"/>
            <w:hideMark/>
          </w:tcPr>
          <w:p w:rsidR="00387351" w:rsidRPr="008D6BEC" w:rsidRDefault="00387351" w:rsidP="00222BDF">
            <w:pPr>
              <w:jc w:val="center"/>
              <w:rPr>
                <w:b/>
                <w:bCs/>
              </w:rPr>
            </w:pPr>
            <w:r w:rsidRPr="008D6BEC">
              <w:rPr>
                <w:b/>
                <w:bCs/>
              </w:rPr>
              <w:t>TOTAL</w:t>
            </w:r>
          </w:p>
        </w:tc>
        <w:tc>
          <w:tcPr>
            <w:tcW w:w="2380" w:type="dxa"/>
            <w:tcBorders>
              <w:top w:val="nil"/>
              <w:left w:val="nil"/>
              <w:bottom w:val="single" w:sz="8" w:space="0" w:color="auto"/>
              <w:right w:val="single" w:sz="8" w:space="0" w:color="auto"/>
            </w:tcBorders>
            <w:shd w:val="clear" w:color="000000" w:fill="A6A6A6"/>
            <w:noWrap/>
            <w:vAlign w:val="center"/>
            <w:hideMark/>
          </w:tcPr>
          <w:p w:rsidR="00387351" w:rsidRPr="008D6BEC" w:rsidRDefault="00387351" w:rsidP="00222BDF">
            <w:pPr>
              <w:jc w:val="center"/>
              <w:rPr>
                <w:b/>
                <w:bCs/>
              </w:rPr>
            </w:pPr>
            <w:r w:rsidRPr="008D6BEC">
              <w:rPr>
                <w:b/>
                <w:bCs/>
              </w:rPr>
              <w:t>808.286,15</w:t>
            </w:r>
          </w:p>
        </w:tc>
      </w:tr>
      <w:tr w:rsidR="008D6BEC" w:rsidRPr="008D6BEC" w:rsidTr="008E2908">
        <w:trPr>
          <w:trHeight w:val="315"/>
          <w:jc w:val="center"/>
        </w:trPr>
        <w:tc>
          <w:tcPr>
            <w:tcW w:w="106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rPr>
                <w:b/>
                <w:bCs/>
              </w:rPr>
            </w:pPr>
            <w:r w:rsidRPr="008D6BEC">
              <w:rPr>
                <w:b/>
                <w:bCs/>
              </w:rPr>
              <w:t>EPURARE</w:t>
            </w:r>
          </w:p>
        </w:tc>
      </w:tr>
      <w:tr w:rsidR="008D6BEC" w:rsidRPr="008D6BEC" w:rsidTr="008E2908">
        <w:trPr>
          <w:trHeight w:val="728"/>
          <w:jc w:val="center"/>
        </w:trPr>
        <w:tc>
          <w:tcPr>
            <w:tcW w:w="551" w:type="dxa"/>
            <w:tcBorders>
              <w:top w:val="nil"/>
              <w:left w:val="single" w:sz="4" w:space="0" w:color="auto"/>
              <w:bottom w:val="single" w:sz="4" w:space="0" w:color="auto"/>
              <w:right w:val="single" w:sz="4" w:space="0" w:color="auto"/>
            </w:tcBorders>
            <w:shd w:val="clear" w:color="000000" w:fill="FFE699"/>
            <w:noWrap/>
            <w:vAlign w:val="center"/>
            <w:hideMark/>
          </w:tcPr>
          <w:p w:rsidR="00387351" w:rsidRPr="008D6BEC" w:rsidRDefault="00387351" w:rsidP="00222BDF">
            <w:pPr>
              <w:jc w:val="center"/>
              <w:rPr>
                <w:b/>
                <w:bCs/>
              </w:rPr>
            </w:pPr>
            <w:r w:rsidRPr="008D6BEC">
              <w:rPr>
                <w:b/>
                <w:bCs/>
              </w:rPr>
              <w:t> </w:t>
            </w:r>
          </w:p>
        </w:tc>
        <w:tc>
          <w:tcPr>
            <w:tcW w:w="5633" w:type="dxa"/>
            <w:tcBorders>
              <w:top w:val="nil"/>
              <w:left w:val="nil"/>
              <w:bottom w:val="single" w:sz="4" w:space="0" w:color="auto"/>
              <w:right w:val="single" w:sz="4" w:space="0" w:color="auto"/>
            </w:tcBorders>
            <w:shd w:val="clear" w:color="000000" w:fill="FFE699"/>
            <w:vAlign w:val="center"/>
            <w:hideMark/>
          </w:tcPr>
          <w:p w:rsidR="00387351" w:rsidRPr="008D6BEC" w:rsidRDefault="00387351" w:rsidP="00222BDF">
            <w:pPr>
              <w:jc w:val="center"/>
              <w:rPr>
                <w:b/>
                <w:bCs/>
              </w:rPr>
            </w:pPr>
            <w:r w:rsidRPr="008D6BEC">
              <w:rPr>
                <w:b/>
                <w:bCs/>
              </w:rPr>
              <w:t>DENUMIRE</w:t>
            </w:r>
          </w:p>
        </w:tc>
        <w:tc>
          <w:tcPr>
            <w:tcW w:w="2102" w:type="dxa"/>
            <w:tcBorders>
              <w:top w:val="nil"/>
              <w:left w:val="nil"/>
              <w:bottom w:val="single" w:sz="4" w:space="0" w:color="auto"/>
              <w:right w:val="single" w:sz="4" w:space="0" w:color="auto"/>
            </w:tcBorders>
            <w:shd w:val="clear" w:color="000000" w:fill="FFE699"/>
            <w:vAlign w:val="center"/>
            <w:hideMark/>
          </w:tcPr>
          <w:p w:rsidR="00387351" w:rsidRPr="008D6BEC" w:rsidRDefault="00387351" w:rsidP="00222BDF">
            <w:pPr>
              <w:jc w:val="center"/>
              <w:rPr>
                <w:b/>
                <w:bCs/>
              </w:rPr>
            </w:pPr>
            <w:r w:rsidRPr="008D6BEC">
              <w:rPr>
                <w:b/>
                <w:bCs/>
              </w:rPr>
              <w:t xml:space="preserve">Nr. Inventar </w:t>
            </w:r>
            <w:r w:rsidR="008E2908" w:rsidRPr="008D6BEC">
              <w:rPr>
                <w:b/>
                <w:bCs/>
              </w:rPr>
              <w:t>Primăria</w:t>
            </w:r>
            <w:r w:rsidRPr="008D6BEC">
              <w:rPr>
                <w:b/>
                <w:bCs/>
              </w:rPr>
              <w:t xml:space="preserve"> Mun. </w:t>
            </w:r>
            <w:r w:rsidR="008E2908" w:rsidRPr="008D6BEC">
              <w:rPr>
                <w:b/>
                <w:bCs/>
              </w:rPr>
              <w:t>Sfântu</w:t>
            </w:r>
            <w:r w:rsidRPr="008D6BEC">
              <w:rPr>
                <w:b/>
                <w:bCs/>
              </w:rPr>
              <w:t xml:space="preserve"> Gheorghe</w:t>
            </w:r>
          </w:p>
        </w:tc>
        <w:tc>
          <w:tcPr>
            <w:tcW w:w="2380" w:type="dxa"/>
            <w:tcBorders>
              <w:top w:val="nil"/>
              <w:left w:val="nil"/>
              <w:bottom w:val="single" w:sz="4" w:space="0" w:color="auto"/>
              <w:right w:val="single" w:sz="4" w:space="0" w:color="auto"/>
            </w:tcBorders>
            <w:shd w:val="clear" w:color="000000" w:fill="FFE699"/>
            <w:vAlign w:val="center"/>
            <w:hideMark/>
          </w:tcPr>
          <w:p w:rsidR="00387351" w:rsidRPr="008D6BEC" w:rsidRDefault="00387351" w:rsidP="00222BDF">
            <w:pPr>
              <w:jc w:val="center"/>
              <w:rPr>
                <w:b/>
                <w:bCs/>
              </w:rPr>
            </w:pPr>
            <w:r w:rsidRPr="008D6BEC">
              <w:rPr>
                <w:b/>
                <w:bCs/>
              </w:rPr>
              <w:t xml:space="preserve">Valoare contabila </w:t>
            </w:r>
            <w:r w:rsidR="008E2908" w:rsidRPr="008D6BEC">
              <w:rPr>
                <w:b/>
                <w:bCs/>
              </w:rPr>
              <w:t>Primăria</w:t>
            </w:r>
            <w:r w:rsidRPr="008D6BEC">
              <w:rPr>
                <w:b/>
                <w:bCs/>
              </w:rPr>
              <w:t xml:space="preserve"> Mun. </w:t>
            </w:r>
            <w:r w:rsidR="008E2908" w:rsidRPr="008D6BEC">
              <w:rPr>
                <w:b/>
                <w:bCs/>
              </w:rPr>
              <w:t>Sfântu</w:t>
            </w:r>
            <w:r w:rsidRPr="008D6BEC">
              <w:rPr>
                <w:b/>
                <w:bCs/>
              </w:rPr>
              <w:t xml:space="preserve"> Gheorghe</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1</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COLECTOR MENAJER</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I12565.1</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68.149,04</w:t>
            </w:r>
          </w:p>
        </w:tc>
      </w:tr>
      <w:tr w:rsidR="008D6BEC" w:rsidRPr="008D6BEC" w:rsidTr="008E2908">
        <w:trPr>
          <w:trHeight w:val="46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BAZIN (AERARE) DENTIFICARE+NITRIFICARE+DEBITMETRU ANM</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I12617</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12.062.149,18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3</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DECANTOR PRIMAR</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I12618</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2.021.402,21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4</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STATIE POMPARE APA BRUTA UZATA</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I12621</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5.549.154,98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5</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GRUP EXPLOATARE(CLAD ADMINISTRATIVA)</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I12623</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4.687.264,50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7</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DRUMURI DE ACCES</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I12803</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311.763,83</w:t>
            </w:r>
          </w:p>
        </w:tc>
      </w:tr>
      <w:tr w:rsidR="008D6BEC" w:rsidRPr="008D6BEC" w:rsidTr="008E2908">
        <w:trPr>
          <w:trHeight w:val="445"/>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8</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INGRASATOR NAMOL/CONCENTRATOR GRAVITATIONAL DE NAMOL</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I12838</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1.292.327,39</w:t>
            </w:r>
          </w:p>
        </w:tc>
      </w:tr>
      <w:tr w:rsidR="008D6BEC" w:rsidRPr="008D6BEC" w:rsidTr="008E2908">
        <w:trPr>
          <w:trHeight w:val="537"/>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9</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BAZIN FERMENTARE/METANTANC EX. + CLAD SCHIM CALD RECIRC METANTANC</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I12839</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5.359.855,46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10</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DRUM INCINTA CU PARCARE</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I12879</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2.234.487,30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11</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SCARA DIN ALUMINIUM</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I13298</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9.337,38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12</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FERASTRAU ALTERNATIV FH300</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I13322</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18.644,18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lastRenderedPageBreak/>
              <w:t>13</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REMORCA BASCULABILA 5 TO</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I13367</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34.481,68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14</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RETEHNOLOGIZARE STATIA DE EPURARE -HALA</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I13368</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1.773.289,80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15</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TERMOBALANTA MA 45 SARTORIUS</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I13371</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16.563,10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16</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OXIGENOMETRU INOLAB OXI 730SET</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I13382</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8.614,85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17</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PH-METRU DE LABORATOR  720SET</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I13383</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4.878,69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18</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STATIA DE POMPARE APA BRUTA</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I1350</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3.471,72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19</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CANAL COLECTOR</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I1354</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25.561,39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20</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RETELE APA RECE DIN INCINTA</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I1361</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7.155,31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21</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BALANTA ANALITICA</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I1445.1</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6.294,20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22</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BALANTA</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I1591.1</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7.651,67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23</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POST DE TRANSFORMARE</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I1829</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94.678,14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24</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STRUNG S.N.B. 400X1500</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I2079.1</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25.333,72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25</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MICROSCOP BINOCULAR</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I238</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97,22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26</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INEL MICROSCOP</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I239</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10,6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27</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CENTRALA TERMICA CLADIRE</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I2625</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1.391.521,57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28</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RETEHNOLOGIZARE STATIE DE EPURARE</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I2860-61</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312.522,38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29</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SPECTROFOTOMETRU STATIE DE EPURARE</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I2901</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27.954,53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30</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STATIE DE EPURARE APA UZATA MONOBLOC</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I2990</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400.730,56</w:t>
            </w:r>
          </w:p>
        </w:tc>
      </w:tr>
      <w:tr w:rsidR="008D6BEC" w:rsidRPr="008D6BEC" w:rsidTr="008E2908">
        <w:trPr>
          <w:trHeight w:val="291"/>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31</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IMPREJ ST (GRAD DE PROTECTIE) EPURARE SUGAS BAI</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I2990.1</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14.696,54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32</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POMPA EPET</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I3441</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3.954,18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33</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MASINA DE RECTIFICAT UNIVERSAL</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I3670</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402.984,06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34</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INCUBATOR PREBATERM  80L.</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I3729</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179.376,78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35</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SPECTROCLORONIMETRU</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I404</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3.964,59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36</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BUTELII DE OXIGEN</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I408</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4,23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37</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CANAL DE RACORDAREA GRATARULUI</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I8347</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67.202,05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38</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CAMIN DE ACCES IN S.P.1 DIN BE</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I8349</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14.551,58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39</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POLIZOR DUBLU CU PICIOR</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I864</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42,31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40</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REMIZA PCI-DIN BETON ARMAT</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6.752,97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41</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ATELIER MECANIC</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I9938</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1.179.574,00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42</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SISTEM DE LEGARE PAMANT</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I9939</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129.263,35</w:t>
            </w:r>
          </w:p>
        </w:tc>
      </w:tr>
      <w:tr w:rsidR="008D6BEC" w:rsidRPr="008D6BEC" w:rsidTr="008E2908">
        <w:trPr>
          <w:trHeight w:val="274"/>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43</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ECHIP DE DISTRIB EN EL ZONALA  RETEA CABLAJE COND</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I9940</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183.511,81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44</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REZERVOR DE GAZ +CAMERA MASURARE GAZ</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I9941</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2.642.431,66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45</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FACLIE DE GAZ</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I9942</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346.609,90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46</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BOILER +INST TERMICA</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I9943</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1.118.906,99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47</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UNITATE DE RECUPERAT ENERGIE</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I9944</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2.734.098,42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48</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RETEA EXT DE TRANSPORT AGENT TERMIC</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I9945</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394.921,05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49</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CLADIRE GRATARE RARE(CS)</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I9946</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3.036.984,77</w:t>
            </w:r>
          </w:p>
        </w:tc>
      </w:tr>
      <w:tr w:rsidR="008D6BEC" w:rsidRPr="008D6BEC" w:rsidTr="008E2908">
        <w:trPr>
          <w:trHeight w:val="395"/>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50</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BAZIN DE RETENTIE/EGALIZARE ST POMP UNIT BIOFILTRU</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I9947</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4.517.795,78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51</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CLADIRE GRATARE DESE</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I9948</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3.535.969,47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52</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DESNISIPATOR-SEPARATORUL DE GRASIMI</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I9949</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2.733.168,49</w:t>
            </w:r>
          </w:p>
        </w:tc>
      </w:tr>
      <w:tr w:rsidR="008D6BEC" w:rsidRPr="008D6BEC" w:rsidTr="008E2908">
        <w:trPr>
          <w:trHeight w:val="375"/>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53</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STATIE SUFLANTA PT DEZNISIPATOR, SEP GRASIMI</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I9950</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632.110,14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54</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STATIE DE POMPARE GRASIMI(GPS)</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I9951</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344.990,66</w:t>
            </w:r>
          </w:p>
        </w:tc>
      </w:tr>
      <w:tr w:rsidR="008D6BEC" w:rsidRPr="008D6BEC" w:rsidTr="008E2908">
        <w:trPr>
          <w:trHeight w:val="375"/>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55</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CAMERA DISTRIBUTIE PT DECANTOARE PRIMARE DC1</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I9952</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354.675,73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lastRenderedPageBreak/>
              <w:t>56</w:t>
            </w:r>
          </w:p>
        </w:tc>
        <w:tc>
          <w:tcPr>
            <w:tcW w:w="5633" w:type="dxa"/>
            <w:tcBorders>
              <w:top w:val="nil"/>
              <w:left w:val="nil"/>
              <w:bottom w:val="single" w:sz="4" w:space="0" w:color="auto"/>
              <w:right w:val="single" w:sz="4" w:space="0" w:color="auto"/>
            </w:tcBorders>
            <w:shd w:val="clear" w:color="000000" w:fill="FFFFFF"/>
            <w:vAlign w:val="center"/>
            <w:hideMark/>
          </w:tcPr>
          <w:p w:rsidR="00387351" w:rsidRPr="008D6BEC" w:rsidRDefault="00387351" w:rsidP="00222BDF">
            <w:r w:rsidRPr="008D6BEC">
              <w:t>DECANTOARELE PRIMARE PST(NOU)</w:t>
            </w:r>
          </w:p>
        </w:tc>
        <w:tc>
          <w:tcPr>
            <w:tcW w:w="2102"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I9953</w:t>
            </w:r>
          </w:p>
        </w:tc>
        <w:tc>
          <w:tcPr>
            <w:tcW w:w="2380" w:type="dxa"/>
            <w:tcBorders>
              <w:top w:val="nil"/>
              <w:left w:val="nil"/>
              <w:bottom w:val="single" w:sz="4" w:space="0" w:color="auto"/>
              <w:right w:val="single" w:sz="4" w:space="0" w:color="auto"/>
            </w:tcBorders>
            <w:shd w:val="clear" w:color="000000" w:fill="FFFFFF"/>
            <w:noWrap/>
            <w:vAlign w:val="center"/>
            <w:hideMark/>
          </w:tcPr>
          <w:p w:rsidR="00387351" w:rsidRPr="008D6BEC" w:rsidRDefault="00387351" w:rsidP="00222BDF">
            <w:pPr>
              <w:jc w:val="center"/>
            </w:pPr>
            <w:r w:rsidRPr="008D6BEC">
              <w:t>3.400.125,76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57</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STATIE POMPARE NAMOL PRIMAR SPS2</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I9954</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435.772,69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58</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BAZIN ANAEROB</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I9955</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3.179.141,60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59</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STATIE DE STOCARE DOZARE FECL3</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I9956</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1.518.511,71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60</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STATIE SUFLANTE PT BAZIN AERARE</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I9957</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2.266.545,56</w:t>
            </w:r>
          </w:p>
        </w:tc>
      </w:tr>
      <w:tr w:rsidR="008D6BEC" w:rsidRPr="008D6BEC" w:rsidTr="008E2908">
        <w:trPr>
          <w:trHeight w:val="36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61</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CAMERA DISTRIBUTIE PT DECANTOARE SUPERIOARE</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I9958</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348.588,39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62</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DECANTOARE SECUNDARE</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I9959</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3.719.971,97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63</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UNITATE DEZINFECTIE</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I9960</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2.516.650,62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64</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REZERVOR PT APA TEHNOLOGICA</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I9961</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522.292,72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65</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STATIE AUTOMATA DE PRELEVAT PROBE</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I9962</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854.540,35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66</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DEBITMETRU PARSHALL</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I9963</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319.110,22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67</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STATIE DE POMPARE NAMOL ACTIVAT(SPS1)</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I9964</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2.105.157,52</w:t>
            </w:r>
          </w:p>
        </w:tc>
      </w:tr>
      <w:tr w:rsidR="008D6BEC" w:rsidRPr="008D6BEC" w:rsidTr="008E2908">
        <w:trPr>
          <w:trHeight w:val="441"/>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68</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HALA CONMCENTRATOARE SI DESHIDRATARE MECANICA NAMO</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I9965</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8.854.410,13</w:t>
            </w:r>
          </w:p>
        </w:tc>
      </w:tr>
      <w:tr w:rsidR="008D6BEC" w:rsidRPr="008D6BEC" w:rsidTr="008E2908">
        <w:trPr>
          <w:trHeight w:val="36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69</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STATIE DE POMPARE NAMOL CONCENTRAT SI GRASIMI</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I9966</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1.489.692,59</w:t>
            </w:r>
          </w:p>
        </w:tc>
      </w:tr>
      <w:tr w:rsidR="008D6BEC" w:rsidRPr="008D6BEC" w:rsidTr="008E2908">
        <w:trPr>
          <w:trHeight w:val="375"/>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70</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METATANC NOU +CLAD SCHIMB CALDURASI RECIRC</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I9967</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5.748.913,82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71</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BAZINE TAMPON NAMOL FERMENTAT</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I9968</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1.388.616,69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72</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DEPOZIT NAMOL  DESHIDRATAT</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I9969</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2.622.373,69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73</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STATIE DE POMPARE SUPERNATANT</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I9970</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1.832.503,83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74</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DEBITMETRU CONDUCTA BYPASS</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I9971</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243.812,42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75</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SISTEM DE CANALIZARE DIN INT ST CANALIZARE</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I9972</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1.965.989,45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76</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RETEA DE APA DE EXPLOATARE</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I9973</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2.896.087,70</w:t>
            </w:r>
          </w:p>
        </w:tc>
      </w:tr>
      <w:tr w:rsidR="008D6BEC" w:rsidRPr="008D6BEC" w:rsidTr="008E2908">
        <w:trPr>
          <w:trHeight w:val="345"/>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77</w:t>
            </w:r>
          </w:p>
        </w:tc>
        <w:tc>
          <w:tcPr>
            <w:tcW w:w="5633" w:type="dxa"/>
            <w:tcBorders>
              <w:top w:val="nil"/>
              <w:left w:val="nil"/>
              <w:bottom w:val="single" w:sz="4" w:space="0" w:color="auto"/>
              <w:right w:val="single" w:sz="4" w:space="0" w:color="auto"/>
            </w:tcBorders>
            <w:shd w:val="clear" w:color="auto" w:fill="auto"/>
            <w:vAlign w:val="center"/>
            <w:hideMark/>
          </w:tcPr>
          <w:p w:rsidR="00387351" w:rsidRPr="008D6BEC" w:rsidRDefault="00387351" w:rsidP="00222BDF">
            <w:r w:rsidRPr="008D6BEC">
              <w:t>PROTECTIA  SECURITATEA INCINTEI(IMP PORTI ACCES)</w:t>
            </w:r>
          </w:p>
        </w:tc>
        <w:tc>
          <w:tcPr>
            <w:tcW w:w="2102"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I9974</w:t>
            </w:r>
          </w:p>
        </w:tc>
        <w:tc>
          <w:tcPr>
            <w:tcW w:w="2380" w:type="dxa"/>
            <w:tcBorders>
              <w:top w:val="nil"/>
              <w:left w:val="nil"/>
              <w:bottom w:val="single" w:sz="4" w:space="0" w:color="auto"/>
              <w:right w:val="single" w:sz="4" w:space="0" w:color="auto"/>
            </w:tcBorders>
            <w:shd w:val="clear" w:color="auto" w:fill="auto"/>
            <w:noWrap/>
            <w:vAlign w:val="center"/>
            <w:hideMark/>
          </w:tcPr>
          <w:p w:rsidR="00387351" w:rsidRPr="008D6BEC" w:rsidRDefault="00387351" w:rsidP="00222BDF">
            <w:pPr>
              <w:jc w:val="center"/>
            </w:pPr>
            <w:r w:rsidRPr="008D6BEC">
              <w:t>680.054,06</w:t>
            </w:r>
          </w:p>
        </w:tc>
      </w:tr>
      <w:tr w:rsidR="008D6BEC" w:rsidRPr="008D6BEC" w:rsidTr="008E2908">
        <w:trPr>
          <w:trHeight w:val="315"/>
          <w:jc w:val="center"/>
        </w:trPr>
        <w:tc>
          <w:tcPr>
            <w:tcW w:w="551" w:type="dxa"/>
            <w:tcBorders>
              <w:top w:val="nil"/>
              <w:left w:val="single" w:sz="4" w:space="0" w:color="auto"/>
              <w:bottom w:val="nil"/>
              <w:right w:val="single" w:sz="4" w:space="0" w:color="auto"/>
            </w:tcBorders>
            <w:shd w:val="clear" w:color="auto" w:fill="auto"/>
            <w:noWrap/>
            <w:vAlign w:val="center"/>
            <w:hideMark/>
          </w:tcPr>
          <w:p w:rsidR="00387351" w:rsidRPr="008D6BEC" w:rsidRDefault="00387351" w:rsidP="00222BDF">
            <w:pPr>
              <w:jc w:val="center"/>
            </w:pPr>
            <w:r w:rsidRPr="008D6BEC">
              <w:t>78</w:t>
            </w:r>
          </w:p>
        </w:tc>
        <w:tc>
          <w:tcPr>
            <w:tcW w:w="5633" w:type="dxa"/>
            <w:tcBorders>
              <w:top w:val="nil"/>
              <w:left w:val="nil"/>
              <w:bottom w:val="nil"/>
              <w:right w:val="single" w:sz="4" w:space="0" w:color="auto"/>
            </w:tcBorders>
            <w:shd w:val="clear" w:color="auto" w:fill="auto"/>
            <w:vAlign w:val="center"/>
            <w:hideMark/>
          </w:tcPr>
          <w:p w:rsidR="00387351" w:rsidRPr="008D6BEC" w:rsidRDefault="00387351" w:rsidP="00222BDF">
            <w:r w:rsidRPr="008D6BEC">
              <w:t>PEISAGISTICA</w:t>
            </w:r>
          </w:p>
        </w:tc>
        <w:tc>
          <w:tcPr>
            <w:tcW w:w="2102" w:type="dxa"/>
            <w:tcBorders>
              <w:top w:val="nil"/>
              <w:left w:val="nil"/>
              <w:bottom w:val="nil"/>
              <w:right w:val="single" w:sz="4" w:space="0" w:color="auto"/>
            </w:tcBorders>
            <w:shd w:val="clear" w:color="auto" w:fill="auto"/>
            <w:noWrap/>
            <w:vAlign w:val="center"/>
            <w:hideMark/>
          </w:tcPr>
          <w:p w:rsidR="00387351" w:rsidRPr="008D6BEC" w:rsidRDefault="00387351" w:rsidP="00222BDF">
            <w:pPr>
              <w:jc w:val="center"/>
            </w:pPr>
            <w:r w:rsidRPr="008D6BEC">
              <w:t>I9975</w:t>
            </w:r>
          </w:p>
        </w:tc>
        <w:tc>
          <w:tcPr>
            <w:tcW w:w="2380" w:type="dxa"/>
            <w:tcBorders>
              <w:top w:val="nil"/>
              <w:left w:val="nil"/>
              <w:bottom w:val="nil"/>
              <w:right w:val="single" w:sz="4" w:space="0" w:color="auto"/>
            </w:tcBorders>
            <w:shd w:val="clear" w:color="auto" w:fill="auto"/>
            <w:noWrap/>
            <w:vAlign w:val="center"/>
            <w:hideMark/>
          </w:tcPr>
          <w:p w:rsidR="00387351" w:rsidRPr="008D6BEC" w:rsidRDefault="00387351" w:rsidP="00222BDF">
            <w:pPr>
              <w:jc w:val="center"/>
            </w:pPr>
            <w:r w:rsidRPr="008D6BEC">
              <w:t>605.542,98</w:t>
            </w:r>
          </w:p>
        </w:tc>
      </w:tr>
      <w:tr w:rsidR="008D6BEC" w:rsidRPr="008D6BEC" w:rsidTr="008E2908">
        <w:trPr>
          <w:trHeight w:val="330"/>
          <w:jc w:val="center"/>
        </w:trPr>
        <w:tc>
          <w:tcPr>
            <w:tcW w:w="8286" w:type="dxa"/>
            <w:gridSpan w:val="3"/>
            <w:tcBorders>
              <w:top w:val="single" w:sz="8" w:space="0" w:color="auto"/>
              <w:left w:val="single" w:sz="8" w:space="0" w:color="auto"/>
              <w:bottom w:val="single" w:sz="8" w:space="0" w:color="auto"/>
              <w:right w:val="single" w:sz="4" w:space="0" w:color="000000"/>
            </w:tcBorders>
            <w:shd w:val="clear" w:color="000000" w:fill="A6A6A6"/>
            <w:vAlign w:val="center"/>
            <w:hideMark/>
          </w:tcPr>
          <w:p w:rsidR="00387351" w:rsidRPr="008D6BEC" w:rsidRDefault="00387351" w:rsidP="00222BDF">
            <w:pPr>
              <w:jc w:val="center"/>
              <w:rPr>
                <w:b/>
                <w:bCs/>
              </w:rPr>
            </w:pPr>
            <w:r w:rsidRPr="008D6BEC">
              <w:rPr>
                <w:b/>
                <w:bCs/>
              </w:rPr>
              <w:t>TOTAL</w:t>
            </w:r>
          </w:p>
        </w:tc>
        <w:tc>
          <w:tcPr>
            <w:tcW w:w="2380" w:type="dxa"/>
            <w:tcBorders>
              <w:top w:val="single" w:sz="8" w:space="0" w:color="auto"/>
              <w:left w:val="nil"/>
              <w:bottom w:val="single" w:sz="8" w:space="0" w:color="auto"/>
              <w:right w:val="nil"/>
            </w:tcBorders>
            <w:shd w:val="clear" w:color="000000" w:fill="A6A6A6"/>
            <w:noWrap/>
            <w:vAlign w:val="center"/>
            <w:hideMark/>
          </w:tcPr>
          <w:p w:rsidR="00387351" w:rsidRPr="008D6BEC" w:rsidRDefault="00387351" w:rsidP="00222BDF">
            <w:pPr>
              <w:jc w:val="center"/>
              <w:rPr>
                <w:b/>
                <w:bCs/>
              </w:rPr>
            </w:pPr>
            <w:r w:rsidRPr="008D6BEC">
              <w:rPr>
                <w:b/>
                <w:bCs/>
              </w:rPr>
              <w:t>111.848.294,56</w:t>
            </w:r>
          </w:p>
        </w:tc>
      </w:tr>
      <w:tr w:rsidR="008D6BEC" w:rsidRPr="008D6BEC" w:rsidTr="008E2908">
        <w:trPr>
          <w:trHeight w:val="315"/>
          <w:jc w:val="center"/>
        </w:trPr>
        <w:tc>
          <w:tcPr>
            <w:tcW w:w="106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rPr>
                <w:b/>
                <w:bCs/>
              </w:rPr>
            </w:pPr>
            <w:r w:rsidRPr="008D6BEC">
              <w:rPr>
                <w:b/>
                <w:bCs/>
              </w:rPr>
              <w:t>APA ABONATI</w:t>
            </w:r>
          </w:p>
        </w:tc>
      </w:tr>
      <w:tr w:rsidR="008D6BEC" w:rsidRPr="008D6BEC" w:rsidTr="008E2908">
        <w:trPr>
          <w:trHeight w:val="614"/>
          <w:jc w:val="center"/>
        </w:trPr>
        <w:tc>
          <w:tcPr>
            <w:tcW w:w="551" w:type="dxa"/>
            <w:tcBorders>
              <w:top w:val="nil"/>
              <w:left w:val="single" w:sz="4" w:space="0" w:color="auto"/>
              <w:bottom w:val="single" w:sz="4" w:space="0" w:color="auto"/>
              <w:right w:val="single" w:sz="4" w:space="0" w:color="auto"/>
            </w:tcBorders>
            <w:shd w:val="clear" w:color="000000" w:fill="FFE699"/>
            <w:noWrap/>
            <w:vAlign w:val="center"/>
            <w:hideMark/>
          </w:tcPr>
          <w:p w:rsidR="00387351" w:rsidRPr="008D6BEC" w:rsidRDefault="00387351" w:rsidP="00222BDF">
            <w:pPr>
              <w:jc w:val="center"/>
              <w:rPr>
                <w:b/>
                <w:bCs/>
              </w:rPr>
            </w:pPr>
            <w:r w:rsidRPr="008D6BEC">
              <w:rPr>
                <w:b/>
                <w:bCs/>
              </w:rPr>
              <w:t> </w:t>
            </w:r>
          </w:p>
        </w:tc>
        <w:tc>
          <w:tcPr>
            <w:tcW w:w="5633" w:type="dxa"/>
            <w:tcBorders>
              <w:top w:val="nil"/>
              <w:left w:val="nil"/>
              <w:bottom w:val="single" w:sz="4" w:space="0" w:color="auto"/>
              <w:right w:val="single" w:sz="4" w:space="0" w:color="auto"/>
            </w:tcBorders>
            <w:shd w:val="clear" w:color="000000" w:fill="FFE699"/>
            <w:vAlign w:val="center"/>
            <w:hideMark/>
          </w:tcPr>
          <w:p w:rsidR="00387351" w:rsidRPr="008D6BEC" w:rsidRDefault="00387351" w:rsidP="00222BDF">
            <w:pPr>
              <w:jc w:val="center"/>
              <w:rPr>
                <w:b/>
                <w:bCs/>
              </w:rPr>
            </w:pPr>
            <w:r w:rsidRPr="008D6BEC">
              <w:rPr>
                <w:b/>
                <w:bCs/>
              </w:rPr>
              <w:t>DENUMIRE</w:t>
            </w:r>
          </w:p>
        </w:tc>
        <w:tc>
          <w:tcPr>
            <w:tcW w:w="2102" w:type="dxa"/>
            <w:tcBorders>
              <w:top w:val="nil"/>
              <w:left w:val="nil"/>
              <w:bottom w:val="single" w:sz="4" w:space="0" w:color="auto"/>
              <w:right w:val="single" w:sz="4" w:space="0" w:color="auto"/>
            </w:tcBorders>
            <w:shd w:val="clear" w:color="000000" w:fill="FFE699"/>
            <w:vAlign w:val="center"/>
            <w:hideMark/>
          </w:tcPr>
          <w:p w:rsidR="00387351" w:rsidRPr="008D6BEC" w:rsidRDefault="00387351" w:rsidP="00222BDF">
            <w:pPr>
              <w:jc w:val="center"/>
              <w:rPr>
                <w:b/>
                <w:bCs/>
              </w:rPr>
            </w:pPr>
            <w:r w:rsidRPr="008D6BEC">
              <w:rPr>
                <w:b/>
                <w:bCs/>
              </w:rPr>
              <w:t xml:space="preserve">Nr. Inventar </w:t>
            </w:r>
            <w:r w:rsidR="008E2908" w:rsidRPr="008D6BEC">
              <w:rPr>
                <w:b/>
                <w:bCs/>
              </w:rPr>
              <w:t>Primăria</w:t>
            </w:r>
            <w:r w:rsidRPr="008D6BEC">
              <w:rPr>
                <w:b/>
                <w:bCs/>
              </w:rPr>
              <w:t xml:space="preserve"> Mun. </w:t>
            </w:r>
            <w:r w:rsidR="008E2908" w:rsidRPr="008D6BEC">
              <w:rPr>
                <w:b/>
                <w:bCs/>
              </w:rPr>
              <w:t>Sfântu</w:t>
            </w:r>
            <w:r w:rsidRPr="008D6BEC">
              <w:rPr>
                <w:b/>
                <w:bCs/>
              </w:rPr>
              <w:t xml:space="preserve"> Gheorghe</w:t>
            </w:r>
          </w:p>
        </w:tc>
        <w:tc>
          <w:tcPr>
            <w:tcW w:w="2380" w:type="dxa"/>
            <w:tcBorders>
              <w:top w:val="nil"/>
              <w:left w:val="nil"/>
              <w:bottom w:val="single" w:sz="4" w:space="0" w:color="auto"/>
              <w:right w:val="single" w:sz="4" w:space="0" w:color="auto"/>
            </w:tcBorders>
            <w:shd w:val="clear" w:color="000000" w:fill="FFE699"/>
            <w:vAlign w:val="center"/>
            <w:hideMark/>
          </w:tcPr>
          <w:p w:rsidR="00387351" w:rsidRPr="008D6BEC" w:rsidRDefault="00387351" w:rsidP="00222BDF">
            <w:pPr>
              <w:jc w:val="center"/>
              <w:rPr>
                <w:b/>
                <w:bCs/>
              </w:rPr>
            </w:pPr>
            <w:r w:rsidRPr="008D6BEC">
              <w:rPr>
                <w:b/>
                <w:bCs/>
              </w:rPr>
              <w:t xml:space="preserve">Valoare contabila </w:t>
            </w:r>
            <w:r w:rsidR="008E2908" w:rsidRPr="008D6BEC">
              <w:rPr>
                <w:b/>
                <w:bCs/>
              </w:rPr>
              <w:t>Primăria</w:t>
            </w:r>
            <w:r w:rsidRPr="008D6BEC">
              <w:rPr>
                <w:b/>
                <w:bCs/>
              </w:rPr>
              <w:t xml:space="preserve"> Mun. </w:t>
            </w:r>
            <w:r w:rsidR="008E2908" w:rsidRPr="008D6BEC">
              <w:rPr>
                <w:b/>
                <w:bCs/>
              </w:rPr>
              <w:t>Sfântu</w:t>
            </w:r>
            <w:r w:rsidRPr="008D6BEC">
              <w:rPr>
                <w:b/>
                <w:bCs/>
              </w:rPr>
              <w:t xml:space="preserve"> Gheorghe</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I11351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21.362,63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I11531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4.766,68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I12208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79.910,51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I12783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21.863,11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CONTORIZARE APA BL 1AB GRIGORE BALAN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I13366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69.479,32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I1498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452,82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PENTRU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I1499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466,08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I1500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545,51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PENTRU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I1501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466,08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466,08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I1503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452,82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I1504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505,82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I1505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505,82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I1506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484,59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I1507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484,59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I1508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484,59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I1509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418,43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I1510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826,2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I1511.1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452,82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I1512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452,82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I1513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452,82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I1514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436,95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I1515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712,36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I1516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553,47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I1517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574,65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I1518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574,65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PENTRU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I1538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399,88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I1539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397,24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APOMETRU DN 20</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I1786.1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12.981,02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APOMETRU TIP POLUX DN 20</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I1904.1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41.323,14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I1984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325,68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I1985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I1986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I1991.1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611,73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I2012.1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I2013.1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I2014.1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I2015.1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I2016.1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I2052.1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16.698,35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I2079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1.165,18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I2084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669,99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PENTRU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I2090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590,53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I2098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254,95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I2103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2.701,11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I2105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148,29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I2106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426,36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I2107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365,16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I2108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363,51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I2109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363,51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I2110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363,51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248,38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I2133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10.968,62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I2151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553,47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I2171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5.733,25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I2180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8.150,99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I2183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373,38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I2184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256,60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I2192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370,09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I2195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370,09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384,89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APA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I2204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384,89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I2206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664,7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I2208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271,40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322,39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I2213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312,52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I2215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312,52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I2217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312,52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I2219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286,20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I2221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312,52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I2223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312,52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I2225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312,52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I2233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2.589,88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I2235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476,68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I2237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458,12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I2239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1.610,29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I2244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1.477,06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CONTORIZARE CONS. APA BL 2 ABCD STR. VARAD</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I2868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20.192,38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CONTORIZARE CONS. APA BL 12  STR. VARADI JO.</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I2870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4.864,11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TRUSA CLUPA DE FILETAT</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I3210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4.950,94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I3600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3.704,17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I3602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2.977,14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I3604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2.893,26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I3606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1.922,81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I3608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6.018,45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I3754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1.157,96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I3756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759,91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I3758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4.394,99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VANE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I3850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14.488,02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I4133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759,91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PT.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I4265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6.364,22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I4280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3.079,13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I4437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9.839,38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I4470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1.539,56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I4587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2.911,35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I4593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1.707,33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PENTRU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I5201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466,08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418,43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I5283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I5284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I5285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335,54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I5286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I5287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611,73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I5288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611,73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I5289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611,73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I5290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I5291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I5292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611,73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I5293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I5294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I5295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I5296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I5297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I5298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I5299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I5300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I5301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I5303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I5304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I5305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I5306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I5307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I5308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I5309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I5310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I5312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I5313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I5314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I5315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I5316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I5317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I5318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I5320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I5321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291,13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I5322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I5323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83,89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I5324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353,63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I5325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353,63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I5326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353,63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I5327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353,63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I5328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638,20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I5329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353,63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I5330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353,63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I5331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355,28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I5332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353,63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I5333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I5334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259,89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I5335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I5336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I5337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I5338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I5339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I5340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I5341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483,58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I5342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I5343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I5344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I5345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I5346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I5347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I5348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I5349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259,89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I5350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I5351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259,89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I5352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259,89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I5353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I5354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353,63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PENTRU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I5357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1.774,27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I5360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354,85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I5369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I5370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356,93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I5371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442,46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I5372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248,38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I5373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363,51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I5374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266,46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I5375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363,51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I5376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363,51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I5377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363,51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I5378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276,33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I5379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248,38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I5380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363,51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I5381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363,51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I5382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194,10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I5383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248,38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I5384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363,51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I5385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363,51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I5399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248,38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I5423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240,14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I5424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373,38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I5425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337,19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I5426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256,60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I5427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258,24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I5428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355,28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I5429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2.416,26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I5450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1.848,80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I5467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4.067,67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I5489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1.131,65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APA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I5507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4.850,61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I5520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384,89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I5521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1.358,63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I5536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968,81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I5544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1.253,36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I5556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3.018,89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I5574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3.444,28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I5591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1.565,89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I5602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2.190,92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I5616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1.564,24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I5630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2.505,08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I7797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5.704,28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I7817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1.983,67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I7843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2.852,14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I7899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1.074,08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I7907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3.769,96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I7919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3.564,35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I8037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3.564,35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I8309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1.996,82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I8325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5.480,52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I8435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6.046,40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I8463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2.687,66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I8633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1.868,53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I8653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1.868,53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I8732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1.160,01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I8737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1.788,30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I9689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537,86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I9697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537,86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I9703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2.751,80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I9731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149,68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I9738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152,07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APOMETRU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I9857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319,55</w:t>
            </w:r>
          </w:p>
        </w:tc>
      </w:tr>
      <w:tr w:rsidR="008D6BEC" w:rsidRPr="008D6BEC" w:rsidTr="008E2908">
        <w:trPr>
          <w:trHeight w:val="315"/>
          <w:jc w:val="center"/>
        </w:trPr>
        <w:tc>
          <w:tcPr>
            <w:tcW w:w="551" w:type="dxa"/>
            <w:tcBorders>
              <w:top w:val="nil"/>
              <w:left w:val="single" w:sz="4" w:space="0" w:color="auto"/>
              <w:bottom w:val="single" w:sz="4" w:space="0" w:color="auto"/>
              <w:right w:val="single" w:sz="4" w:space="0" w:color="auto"/>
            </w:tcBorders>
            <w:shd w:val="clear" w:color="000000" w:fill="A6A6A6"/>
            <w:noWrap/>
            <w:vAlign w:val="bottom"/>
            <w:hideMark/>
          </w:tcPr>
          <w:p w:rsidR="00387351" w:rsidRPr="008D6BEC" w:rsidRDefault="00387351" w:rsidP="00222BDF">
            <w:pPr>
              <w:jc w:val="center"/>
            </w:pPr>
            <w:r w:rsidRPr="008D6BEC">
              <w:t> </w:t>
            </w:r>
          </w:p>
        </w:tc>
        <w:tc>
          <w:tcPr>
            <w:tcW w:w="7735" w:type="dxa"/>
            <w:gridSpan w:val="2"/>
            <w:tcBorders>
              <w:top w:val="single" w:sz="4" w:space="0" w:color="auto"/>
              <w:left w:val="nil"/>
              <w:bottom w:val="single" w:sz="4" w:space="0" w:color="auto"/>
              <w:right w:val="single" w:sz="4" w:space="0" w:color="000000"/>
            </w:tcBorders>
            <w:shd w:val="clear" w:color="000000" w:fill="A6A6A6"/>
            <w:noWrap/>
            <w:vAlign w:val="bottom"/>
            <w:hideMark/>
          </w:tcPr>
          <w:p w:rsidR="00387351" w:rsidRPr="008D6BEC" w:rsidRDefault="00387351" w:rsidP="00222BDF">
            <w:pPr>
              <w:jc w:val="center"/>
              <w:rPr>
                <w:b/>
                <w:bCs/>
              </w:rPr>
            </w:pPr>
            <w:r w:rsidRPr="008D6BEC">
              <w:rPr>
                <w:b/>
                <w:bCs/>
              </w:rPr>
              <w:t> </w:t>
            </w:r>
          </w:p>
        </w:tc>
        <w:tc>
          <w:tcPr>
            <w:tcW w:w="2380" w:type="dxa"/>
            <w:tcBorders>
              <w:top w:val="nil"/>
              <w:left w:val="nil"/>
              <w:bottom w:val="single" w:sz="4" w:space="0" w:color="auto"/>
              <w:right w:val="single" w:sz="4" w:space="0" w:color="auto"/>
            </w:tcBorders>
            <w:shd w:val="clear" w:color="000000" w:fill="A6A6A6"/>
            <w:noWrap/>
            <w:vAlign w:val="bottom"/>
            <w:hideMark/>
          </w:tcPr>
          <w:p w:rsidR="00387351" w:rsidRPr="008D6BEC" w:rsidRDefault="00387351" w:rsidP="00222BDF">
            <w:pPr>
              <w:jc w:val="center"/>
              <w:rPr>
                <w:b/>
                <w:bCs/>
              </w:rPr>
            </w:pPr>
            <w:r w:rsidRPr="008D6BEC">
              <w:rPr>
                <w:b/>
                <w:bCs/>
              </w:rPr>
              <w:t>543.514,20</w:t>
            </w:r>
          </w:p>
        </w:tc>
      </w:tr>
    </w:tbl>
    <w:p w:rsidR="001741F8" w:rsidRPr="008D6BEC" w:rsidRDefault="001741F8" w:rsidP="00222BDF">
      <w:r w:rsidRPr="008D6BEC">
        <w:br w:type="page"/>
      </w:r>
    </w:p>
    <w:tbl>
      <w:tblPr>
        <w:tblW w:w="10666" w:type="dxa"/>
        <w:jc w:val="center"/>
        <w:tblLook w:val="04A0" w:firstRow="1" w:lastRow="0" w:firstColumn="1" w:lastColumn="0" w:noHBand="0" w:noVBand="1"/>
      </w:tblPr>
      <w:tblGrid>
        <w:gridCol w:w="576"/>
        <w:gridCol w:w="5633"/>
        <w:gridCol w:w="2102"/>
        <w:gridCol w:w="2380"/>
      </w:tblGrid>
      <w:tr w:rsidR="008D6BEC" w:rsidRPr="008D6BEC" w:rsidTr="008E2908">
        <w:trPr>
          <w:trHeight w:val="315"/>
          <w:jc w:val="center"/>
        </w:trPr>
        <w:tc>
          <w:tcPr>
            <w:tcW w:w="106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rPr>
                <w:b/>
                <w:bCs/>
              </w:rPr>
            </w:pPr>
            <w:r w:rsidRPr="008D6BEC">
              <w:rPr>
                <w:b/>
                <w:bCs/>
              </w:rPr>
              <w:t>CANAL</w:t>
            </w:r>
          </w:p>
        </w:tc>
      </w:tr>
      <w:tr w:rsidR="008D6BEC" w:rsidRPr="008D6BEC" w:rsidTr="008E2908">
        <w:trPr>
          <w:trHeight w:val="705"/>
          <w:jc w:val="center"/>
        </w:trPr>
        <w:tc>
          <w:tcPr>
            <w:tcW w:w="551" w:type="dxa"/>
            <w:tcBorders>
              <w:top w:val="nil"/>
              <w:left w:val="single" w:sz="4" w:space="0" w:color="auto"/>
              <w:bottom w:val="single" w:sz="4" w:space="0" w:color="auto"/>
              <w:right w:val="single" w:sz="4" w:space="0" w:color="auto"/>
            </w:tcBorders>
            <w:shd w:val="clear" w:color="000000" w:fill="FFE699"/>
            <w:noWrap/>
            <w:vAlign w:val="center"/>
            <w:hideMark/>
          </w:tcPr>
          <w:p w:rsidR="00387351" w:rsidRPr="008D6BEC" w:rsidRDefault="00387351" w:rsidP="00222BDF">
            <w:pPr>
              <w:jc w:val="center"/>
              <w:rPr>
                <w:b/>
                <w:bCs/>
              </w:rPr>
            </w:pPr>
            <w:r w:rsidRPr="008D6BEC">
              <w:rPr>
                <w:b/>
                <w:bCs/>
              </w:rPr>
              <w:t> </w:t>
            </w:r>
          </w:p>
        </w:tc>
        <w:tc>
          <w:tcPr>
            <w:tcW w:w="5633" w:type="dxa"/>
            <w:tcBorders>
              <w:top w:val="nil"/>
              <w:left w:val="nil"/>
              <w:bottom w:val="single" w:sz="4" w:space="0" w:color="auto"/>
              <w:right w:val="single" w:sz="4" w:space="0" w:color="auto"/>
            </w:tcBorders>
            <w:shd w:val="clear" w:color="000000" w:fill="FFE699"/>
            <w:vAlign w:val="center"/>
            <w:hideMark/>
          </w:tcPr>
          <w:p w:rsidR="00387351" w:rsidRPr="008D6BEC" w:rsidRDefault="00387351" w:rsidP="00222BDF">
            <w:pPr>
              <w:jc w:val="center"/>
              <w:rPr>
                <w:b/>
                <w:bCs/>
              </w:rPr>
            </w:pPr>
            <w:r w:rsidRPr="008D6BEC">
              <w:rPr>
                <w:b/>
                <w:bCs/>
              </w:rPr>
              <w:t>DENUMIRE</w:t>
            </w:r>
          </w:p>
        </w:tc>
        <w:tc>
          <w:tcPr>
            <w:tcW w:w="2102" w:type="dxa"/>
            <w:tcBorders>
              <w:top w:val="nil"/>
              <w:left w:val="nil"/>
              <w:bottom w:val="single" w:sz="4" w:space="0" w:color="auto"/>
              <w:right w:val="single" w:sz="4" w:space="0" w:color="auto"/>
            </w:tcBorders>
            <w:shd w:val="clear" w:color="000000" w:fill="FFE699"/>
            <w:vAlign w:val="center"/>
            <w:hideMark/>
          </w:tcPr>
          <w:p w:rsidR="00387351" w:rsidRPr="008D6BEC" w:rsidRDefault="00387351" w:rsidP="00222BDF">
            <w:pPr>
              <w:jc w:val="center"/>
              <w:rPr>
                <w:b/>
                <w:bCs/>
              </w:rPr>
            </w:pPr>
            <w:r w:rsidRPr="008D6BEC">
              <w:rPr>
                <w:b/>
                <w:bCs/>
              </w:rPr>
              <w:t xml:space="preserve">Nr. Inventar </w:t>
            </w:r>
            <w:r w:rsidR="008E2908" w:rsidRPr="008D6BEC">
              <w:rPr>
                <w:b/>
                <w:bCs/>
              </w:rPr>
              <w:t>Primăria</w:t>
            </w:r>
            <w:r w:rsidRPr="008D6BEC">
              <w:rPr>
                <w:b/>
                <w:bCs/>
              </w:rPr>
              <w:t xml:space="preserve"> Mun. </w:t>
            </w:r>
            <w:r w:rsidR="008E2908" w:rsidRPr="008D6BEC">
              <w:rPr>
                <w:b/>
                <w:bCs/>
              </w:rPr>
              <w:t>Sfântu</w:t>
            </w:r>
            <w:r w:rsidRPr="008D6BEC">
              <w:rPr>
                <w:b/>
                <w:bCs/>
              </w:rPr>
              <w:t xml:space="preserve"> Gheorghe</w:t>
            </w:r>
          </w:p>
        </w:tc>
        <w:tc>
          <w:tcPr>
            <w:tcW w:w="2380" w:type="dxa"/>
            <w:tcBorders>
              <w:top w:val="nil"/>
              <w:left w:val="nil"/>
              <w:bottom w:val="single" w:sz="4" w:space="0" w:color="auto"/>
              <w:right w:val="single" w:sz="4" w:space="0" w:color="auto"/>
            </w:tcBorders>
            <w:shd w:val="clear" w:color="000000" w:fill="FFE699"/>
            <w:vAlign w:val="center"/>
            <w:hideMark/>
          </w:tcPr>
          <w:p w:rsidR="00387351" w:rsidRPr="008D6BEC" w:rsidRDefault="00387351" w:rsidP="00222BDF">
            <w:pPr>
              <w:jc w:val="center"/>
              <w:rPr>
                <w:b/>
                <w:bCs/>
              </w:rPr>
            </w:pPr>
            <w:r w:rsidRPr="008D6BEC">
              <w:rPr>
                <w:b/>
                <w:bCs/>
              </w:rPr>
              <w:t xml:space="preserve">Valoare contabila </w:t>
            </w:r>
            <w:r w:rsidR="008E2908" w:rsidRPr="008D6BEC">
              <w:rPr>
                <w:b/>
                <w:bCs/>
              </w:rPr>
              <w:t>Primăria</w:t>
            </w:r>
            <w:r w:rsidRPr="008D6BEC">
              <w:rPr>
                <w:b/>
                <w:bCs/>
              </w:rPr>
              <w:t xml:space="preserve"> Mun. </w:t>
            </w:r>
            <w:r w:rsidR="008E2908" w:rsidRPr="008D6BEC">
              <w:rPr>
                <w:b/>
                <w:bCs/>
              </w:rPr>
              <w:t>Sfântu</w:t>
            </w:r>
            <w:r w:rsidRPr="008D6BEC">
              <w:rPr>
                <w:b/>
                <w:bCs/>
              </w:rPr>
              <w:t xml:space="preserve"> Gheorghe</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CONDUCTA REFULARE DN 125MM CHILIENI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738572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146.517,99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CONDUCTA CANALIZARE CHILIENI PVC DN250</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738573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325.871,60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CAMIN VIZITARE CHILIENI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738574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0E5F19" w:rsidP="00222BDF">
            <w:pPr>
              <w:jc w:val="center"/>
            </w:pPr>
            <w:r w:rsidRPr="008D6BEC">
              <w:t>166.326</w:t>
            </w:r>
            <w:r w:rsidR="00387351" w:rsidRPr="008D6BEC">
              <w:t>,93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RACORD RETEA CANAL CHILIENI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738575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40.102,91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STATIE DE POMPARE SPAU2 CHILIENI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738576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232.978,38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RACORDURI LA RETEAUA DE CANALIZARE CHILIENI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738577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111.226,15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STATIE DE POMPARE SPAU3 CHILIENI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738578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217.735,05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STATIE DE POMPARE SPAU4 CHILIENI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738579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471.064,43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CONDUCTA REFULARE COSENI DN75MM</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738580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25.145,41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CONDUCTA DE REFULARE COSENI DN 90MM</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738581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10.080,90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CONDUCTA REFULARE COSENI 110MM</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738582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279.758,07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CONDUCTA DE CANALIZARE COSENI PVC DN 250</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738583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335.714,34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CAMIN DE VIZITARE COSENI 68BUC</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738584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175.136,73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CONDUCTA DE CANALIZARE COSENI PVC DN200</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738585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51.162,96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CAMIN DE VIZITARE COSENI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738586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25.942,97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RACORDURI LA RETEAUA DE CANALIZARE COSENI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738587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140.426,36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RACORDURI CANALIZARE COSENI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738588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93.052,32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I10070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30.363,66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I10078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43.554,08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I10113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76.407,03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I10114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38.776,82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I10140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492,56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I10173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57.544,25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I10178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27.506,31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I10179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16.521,78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I10193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97.894,10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I10194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28.147,17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GURI DE SCURGERE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I10224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5.802,10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I10317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55.298,64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I10341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217,14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I10342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233,05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GURA DE SCURGERE SI DEPOZIT</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I10352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1.382,35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I10360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26.838,98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I10361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12.512,51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I10369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78.628,81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I10370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20.891,25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GURI DE SCURGERE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I10384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17.046,14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I10397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706.854,30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I10411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323,07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I10412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251,58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I10548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76.168,68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I10562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215.908,83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I10572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1.395,59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I10573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209,2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I10574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614,37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I10632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64.185,82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I10633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12.523,10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I10646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63.150,40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I10647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16.063,68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GURI DE SCURGERE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I10657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860,65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I10679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325,73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I10687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146.193,67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I10711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16.985,22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I10727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204.058,34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I10728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16.797,19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I10747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149.959,34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I10748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13.169,24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I10808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72.262,67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I10809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30.016,76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I10827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44.888,78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I10828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18.939,57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I10847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195,96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I10860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293,93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I10861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474,00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I11049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I11089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59.156,98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I11090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109.405,57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I11099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413,12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I11112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1.668,33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I11192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18.762,13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I11193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14.866,69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I11194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10.449,58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I11195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8.937,51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72.421,53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I11203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17.332,12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I11206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105.107,67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I11207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281.235,97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I11210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44.176,41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213.014,37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I11212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109.355,28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I11219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61.225,19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I11220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10.476,07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I11221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118.642,33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I11222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16.558,87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GURI DE SCURGERE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I11223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2.351,56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I11259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61.818,38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I11260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22.789,98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I11273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126.690,06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I11274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27.975,05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GURI DE SCURGERE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I11290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3.651,79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I11361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211.449,32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I11362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15.838,58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I11375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338.486,28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I11376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66.420,83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GURI DE SCURGERE CU DEPOZIT SI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I11406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9.514,80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I11413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117.416,25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I11414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18.129,20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I11444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39.094,61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I11445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14.135,82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I11446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10.886,52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I11447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70.430,16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I11461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1.104,30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I11533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28.022,69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I11535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73.607,94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I11540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112.040,49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I11541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36.541,78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I11555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483.350,57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I11556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103.028,84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GURI DE SCURGERE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I11591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29.669,85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I11602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177.751,65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I11603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47.865,27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I11634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1.072,51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I11635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331,04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I11636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436,95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I11751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117.368,57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I11752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39.097,27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I11753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474.315,08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I11754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66.730,67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GURI DE SCURGERE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I11755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19.347,38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I11811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466,08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I11823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61.680,67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I11824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77.969,42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I11860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12.846,18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I11863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14.919,67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I11868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22.842,93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I11869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10.195,36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I11876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6.956,70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I11879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16.392,05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129</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RETEA DRENAJ</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I1188.1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33.471,57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I11888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88.358,10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131</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EXTINDERE RETEA CANAL</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I1189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18.150,07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I11902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291,3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I11962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9.490,97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I11968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26.820,44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I12007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15.949,81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I12021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267.259,04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I12022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58.836,56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I12024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10.942,15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I12034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84.115,77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I12042.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39.462,71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I12050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1.210.240,73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I12051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181.752,99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GURI DE SCURGERE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I12115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26.468,25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I12250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471.960,90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I12251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33.631,49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I12271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517.826,80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GURI DE SCURGERE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I12272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14.781,97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I12291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89.314,11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I12334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341.950,05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I12335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20.393,39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I12372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145.852,06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I12373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33.218,38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I12394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182.020,47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I12395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26.897,25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I12413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11.500,92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I12418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128.427,23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I12419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26.664,20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I12438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122.196,14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I12439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29.532,16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I12465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22.586,07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I12466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347.164,28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I12510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394,55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I12539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202.766,03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164</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COLECTOR MENAJER</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I12565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1.183.504,06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I12569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79.031,33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I12570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518.976,11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I12571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112.157,02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I12572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280.105,21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I12573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87.298,86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I12607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438.798,14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I12608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511,1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I12688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60.274,51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I12689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62.708,15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I12808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20.260,98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I12809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133.821,51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I12810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63.973,98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I12811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2.119.356,07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I12812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49.067,53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I12813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166.136,86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I12823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63.417,84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GURA DE VARSARE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I12827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35.461,35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I12919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64.241,42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I12920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28.221,33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I13007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415,76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I13008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27.408,34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I13009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59.302,64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I13010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7.507,50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I13018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15.377,77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I13031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405,17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I13068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651,42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I13070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2.372,74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I13076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97.859,67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I13106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553,47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I13125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227,74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I13143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590,53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I13145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233,05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I13156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136,34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I13187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90,02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I13195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418,43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I13198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31,76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MENAJERA(TUB BETON)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I13223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4.223,80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MENAJERA(TUB FONTA)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I13224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1.917,25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I13225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1.946,89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PLUVIALA(TUB BETON)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I13226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22.466,90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PLUVIALA(TUB FONTA)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I13227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9.890,83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I13228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11.765,96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 (TUB BETON)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I13229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6.824,27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I13230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4.723,31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I13259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39.012,52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 ,CONDUCTA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I13260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17.726,69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I13261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9.856,42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PT.CANALIZARE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I13264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18.033,88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PT.CANALIZARE BETON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I13265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7.724,66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MENAJER-STADION ET.1</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I13280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717,65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PLUVIAL-STADION ET.1</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I13281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2.457,50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 -BLOC LOC.STADION ET.1</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I13282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3.627,97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MENAJERA-STR ARM.RO</w:t>
            </w:r>
          </w:p>
        </w:tc>
        <w:tc>
          <w:tcPr>
            <w:tcW w:w="2102" w:type="dxa"/>
            <w:tcBorders>
              <w:top w:val="nil"/>
              <w:left w:val="nil"/>
              <w:bottom w:val="single" w:sz="4" w:space="0" w:color="auto"/>
              <w:right w:val="nil"/>
            </w:tcBorders>
            <w:shd w:val="clear" w:color="auto" w:fill="auto"/>
            <w:noWrap/>
            <w:vAlign w:val="bottom"/>
            <w:hideMark/>
          </w:tcPr>
          <w:p w:rsidR="00387351" w:rsidRPr="008D6BEC" w:rsidRDefault="00387351" w:rsidP="00222BDF">
            <w:pPr>
              <w:jc w:val="center"/>
            </w:pPr>
            <w:r w:rsidRPr="008D6BEC">
              <w:t>I13297</w:t>
            </w:r>
          </w:p>
        </w:tc>
        <w:tc>
          <w:tcPr>
            <w:tcW w:w="2380"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83.064,45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CANALALIZARE STR STADIONULUI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738805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44.211,26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219</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CANAL COLECTOR</w:t>
            </w:r>
          </w:p>
        </w:tc>
        <w:tc>
          <w:tcPr>
            <w:tcW w:w="2102" w:type="dxa"/>
            <w:tcBorders>
              <w:top w:val="nil"/>
              <w:left w:val="nil"/>
              <w:bottom w:val="single" w:sz="4" w:space="0" w:color="auto"/>
              <w:right w:val="nil"/>
            </w:tcBorders>
            <w:shd w:val="clear" w:color="000000" w:fill="FFFFFF"/>
            <w:noWrap/>
            <w:vAlign w:val="bottom"/>
            <w:hideMark/>
          </w:tcPr>
          <w:p w:rsidR="00387351" w:rsidRPr="008D6BEC" w:rsidRDefault="00387351" w:rsidP="00222BDF">
            <w:pPr>
              <w:jc w:val="center"/>
            </w:pPr>
            <w:r w:rsidRPr="008D6BEC">
              <w:t>I1354.1</w:t>
            </w:r>
          </w:p>
        </w:tc>
        <w:tc>
          <w:tcPr>
            <w:tcW w:w="2380"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255.612,45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I2834</w:t>
            </w:r>
          </w:p>
        </w:tc>
        <w:tc>
          <w:tcPr>
            <w:tcW w:w="2380" w:type="dxa"/>
            <w:tcBorders>
              <w:top w:val="nil"/>
              <w:left w:val="nil"/>
              <w:bottom w:val="single" w:sz="4" w:space="0" w:color="auto"/>
              <w:right w:val="nil"/>
            </w:tcBorders>
            <w:shd w:val="clear" w:color="auto" w:fill="auto"/>
            <w:noWrap/>
            <w:vAlign w:val="bottom"/>
            <w:hideMark/>
          </w:tcPr>
          <w:p w:rsidR="00387351" w:rsidRPr="008D6BEC" w:rsidRDefault="00387351" w:rsidP="00222BDF">
            <w:pPr>
              <w:jc w:val="center"/>
            </w:pPr>
            <w:r w:rsidRPr="008D6BEC">
              <w:t>44.134,03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DE CANALIZARE MENAJ.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I2840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63.764,75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RETEA CANALIZARE MENAJERA STR. IZVORULUI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I2864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42.758,67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RETEA CANALIZARE MENAJERA STR. IZVORULUI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I2864.1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40.757,92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 STR. PAIUS DAVID</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I2867A</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28.417,54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PLUVIAL CONDUCTE STR. LACRAMIOAREI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I2873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62.621,19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 STR. TIGARETEI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I2879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209.968,20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 STR. BARTALIS FERENC</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I2880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75.404,21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MENAJER-STR GABOR ARON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I2882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309.549,38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RETEA CANAL MENAJER -CAMP FRUMOS</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I2887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5.734,98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 MENAJER,PLUVIAL STR STADIONULUI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i2889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401.755,72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DE CANAL MENAJER CAMPUL FRUMOS</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I2891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395.101,71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STATIE DE POMPARE APA MENAJERA CANPUL FRUMOS</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I2892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396.669,41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COND MENAJERA ST BENZINA-VAMA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I2897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125.578,16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STATIE DE POMPARE APE UZATE STR BUDAI N ANTAL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284.661,47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RETEA CANAL MENAJER STR BUDAI N ANTAL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2903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449.355,86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MENAJER SI RACORDURI STR DOZSA GY</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2905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449.383,87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RETEA CANAL MENAJER SI RACORDURI STR PADURII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2907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259.272,81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 MENAJER STR VANATORILOR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I2909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80.802,43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 MENAJER STR LOSY SCHIDT EDE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I2910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7.832,93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 MENAJER STR GHIOCEILOR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848.140,14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 MENAJ STR CIUCULUI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I2913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448.601,43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 PLUVIAL STR CIUCULUI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I2914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299.416,37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CANDUCTA CANAL MENAJER STR MUNCITORILOR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I2917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215.115,72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STATIE POMPARE APA UZATA  STR MUNCITORILOR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I2918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131.967,83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 MENAJER STR ARMATA ROMANA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I2919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614.793,66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CANALIZARE MENAJERA STR VERII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I2920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121.006,81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CANALIZAREMENAJERA STR TOAMNEI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I2921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183.226,97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 MENAJER STR GYERTYANFFY</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I2922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266.207,41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 STR CEFERISTILOR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I2923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13.685,35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STATIE POMPARE APA UZATA STR FURCII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I2924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138.683,77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 MENAJER STR BISERICII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I2925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629.648,54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 MENAJERA STR LALELEI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I2927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34.513,48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 PLUVIALA STR LALELEI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I2928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76.428,34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CANALIZARE STR RANDUNICII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I2929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237.787,02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STR JOKAI MOR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I2931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772.849,59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STR FERMEI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I2932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268.174,51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MENAJERA STR G. BALAN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I2935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239.383,22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STR IRINYI JANOS</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I2936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287.245,73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STR ORBAN BALAZS</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I2937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218.143,99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STR ORKO</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I2938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284.164,57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STR MALOMGAT</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I2939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360.987,51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STR DEBREN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I2941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264.823,74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CANALIZARE PLUVIALA STR DOZSA GYORGY</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I2942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240.101,65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CANALIZARE STR CARMEN SILVA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I2945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417.869,53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STR KOREH ENDRE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I2947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194.011,86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 STR GALL LAJOS-GEORGE ENESCU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I2950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13.536,52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APA CANAL STR GROF MIKO IMRE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I2951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94.011,06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APA CANAL STR ARCUSULUI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I2952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76.732,34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MENAJER STR DIGULUI 1 MAI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I2954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782.584,81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MENAJER STR  CANEPEI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I2956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288.320,64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ST POMP STR BORVIZ</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I2958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937.007,00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PLUVIAL STR BORVIZ</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I2959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290.729,93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 APA CANAL MENAJER STR CETATII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I2960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212.146,01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MENAJER ,RACORD P-TA KALVIN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I2961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59.751,21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RETEA APA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I2963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206.943,17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 STR ZOLD PETER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I2964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118.717,32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DEVIERE CANAL PLUVIAL GEN G BALAN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I2965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34.312,23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 STR R CIOFLEC</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I29700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513.867,79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 STR R CIOFLEC RACORD</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I29701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167.083,58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 MENAJER ALEEA ELEVILOR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I29702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77.591,55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 PT STR R CIOFLEC</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I29703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910.319,07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 PLUVIAL STR R CIOFLEC</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I29704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200.846,98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283</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CANAL MENAJER STR DIOSZEGHY LASZLO</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I29719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109.420,17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284</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CANAL MENAJER STR FARKASVEREM</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I29720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2.438,63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285</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CANAL MENAJER STR FLORILOR CAMINE Cmex-CM3</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I29721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60.565,23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286</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CANAL MENAJER STR GALL LAJOS CAMINE CM1-CM9</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I29722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207.616,42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287</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CANAL MENAJER STR KOREH ENDRE CAMINE CM3-CM4</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I29723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83.452,65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288</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CANAL MENAJER STR OLTULUI CAMINE Cmex-CM6 CM2-CM35</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I29724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441.956,88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289</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CANAL MENAJER STR MIKSZATH KALMAN CAMINE CM19-CM7</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I29725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66.710,57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290</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CANAL MENAJER STR NICOLAE BALCESCU CMEX-CM6</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I29726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169.871,40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291</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CANAL MENAJER STR ROZELOR CAMINE CMEX-CM3</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I29727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440.641,79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292</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CANAL MENAJER STR TOROCZKAI WIGAND EDE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I29728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212.919,71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293</w:t>
            </w:r>
          </w:p>
        </w:tc>
        <w:tc>
          <w:tcPr>
            <w:tcW w:w="5633"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r w:rsidRPr="008D6BEC">
              <w:t>CANAL MENAJER STR VARGA NANDOR LAJOS</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I29729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151.764,08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CANALIZARE MENAJERA STR CAMPULUI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I2976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390.438,44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STATIE DE POMPARE STR CAMPULUI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I2977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134.947,93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CANALIZARE STR OLTULUI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I2978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378.844,18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STATIE DE POMPARE BL 9.11.13.15 STR LNCA OLTULUI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i2979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35.337,95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CANALIZARE PLUVIALA STR BISERICII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I2981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230.069,63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 STR KOROSI CS SANDOR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I2982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235.640,65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PLUVIAL STR KOROSI CS SANDOR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I2983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101.423,18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 STR PODETULUI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I2984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124.167,46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STATIE POMPARE 2BUC BIS-..DAKO</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I2985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78.042,03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 CANAL MENAJER STR DAKO</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I2986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279.793,74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STATIE POMPARE STR DAKO</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I2987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70.476,00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CANALIZARE PLUVIALA STR. OLTULUI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I2992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341.328,90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DE CANALIZARE MENAJERA STR, GYARFAS JENO</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I2994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80.586,59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CANAL PLUVIAL STR MUNCITORILOR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I3001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216.665,83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I3611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238,33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I3752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248,92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I3841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1.668,33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I3852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32.945,60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I3854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40.341,87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GURI DE SCURGERE CU DEPOZIT SI</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I3855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10.407,23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I3862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119.987,58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I3888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151.587,95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I3957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75.451,03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I3972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145.197,96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I4024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55.436,34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I4140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169,48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I4141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577,31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CONDUCTE PUBLICE DE CANALIZARE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I4234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22.043,18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I4234.1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21.767,77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I4253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346,91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I4254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230,42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I4255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219,79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I4278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378,69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I4279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195,96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I4487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1.321,44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I4493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185,38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I4547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4.231,73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I4685A</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402,53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I4686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5.394,28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I4690A</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19.869,04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I4692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5.240,67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RETEA DE CANALIZARE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I4693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4.340,31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I4694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24.437,13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I4695A</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3.477,01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I4696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6.739,54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I4697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3.694,15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I4699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2.489,26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I4704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370,73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I4751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164,19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I4753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137,71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I4757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190,66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I4770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741,49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I4773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58,26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I4776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413,12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I4777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203,91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I4787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312,49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I4788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331,04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 TUB CIRCULAR DIN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I4790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13,23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I4791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79,44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I4793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13,23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I4795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439,58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I4796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556,1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I4798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I4800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815,63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I4801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1.133,42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I4804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1.877,54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I4805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336,32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I4806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1.477,67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I4809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1.414,10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I4812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0,94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I4813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0,94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I4814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I4815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I4816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116,52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I4817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3.519,37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I4818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619,65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I4819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344,26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I4820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376,03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I4821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280,71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I4822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I4823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1.514,74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I4824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431,65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I4825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431,65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I4826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6.720,99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I4827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2.327,72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I4828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267,46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I4830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103,28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I4838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956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I4839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468,71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I4840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7.311,54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I4841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786,5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I4842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1.093,68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I4843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346,91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RETEA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I4844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44.947,02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I4846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143,02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I4850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143,02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I4851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251,58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RUPERE DE PANTA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I4859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43.095,96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I4862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I4863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190,66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I4864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389,29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APA FLUVIALA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I4865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2.372,74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I4866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1.898,73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I4867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696,47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I4868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31.859,87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I4870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5.200,96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I4874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I4875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288,64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I4876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439,58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I4877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I4878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I4879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161,55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CONDUCTE PUBLICE DE CANALIZARE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I4880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145.423,05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I4881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23.179,24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TRAVERSAREA SUBT.SUB CAI DE CO</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I4883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97.187,05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PUBLICE DE CANALIZARE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I4889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151.693,86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I4890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127,11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I4891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505,82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I4892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455,49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I4893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516,38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I4894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439,58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I4895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781,21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I4896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691,17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I4897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775,91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I4899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3.601,50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I4900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1.604,77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I4901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2.089,39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131.157,49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I4903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16.897,83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I4910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2.256,22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1.117,53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I4912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1.038,08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I4915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664,7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IN TUB DE BETON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I4917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21.794,27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I4918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17.173,25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I4919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24.431,81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I4920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1.843,11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I4921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3.164,55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I4923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15.086,49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GURA DE EVACUARE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I4924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12.282,10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I4927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3.765,68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I4929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749,40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I4930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1.294,95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I4931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23.960,43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CONSTRUCTII DRENAJ DIN TUB DE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I4932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290.162,89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I4933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30.419,30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 DIN TUB DE BETON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I4934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25.371,90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PT. APA MENAJERA DIN TUB</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I4935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79.523,89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I4938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13.362,54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CONDUCTE PUBLICE DE CANALIZARE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I4939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78.771,80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APA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I4943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40.026,74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I4944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19.734,00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APA MANAJERA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I4945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30.220,65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I4946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23.497,02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RETEA DRENAJ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I4950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82.357,41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I4951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1.215,50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I4952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2.325,05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CONDUCTA DE CANALIZARE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I4953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11.021,61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I4954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7.210,89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APA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I4959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76.507,65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I4960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27.132,91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I4961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405,17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I4962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38.191,59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I4963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21.129,57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I4964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444,87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CANALIZARE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I4965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1.663,05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I4966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3.847,78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TUB BETON CIRCULAR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I4968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3.778,91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I4969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12.504,55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I4970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299.118,93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I4971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146.341,97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I4972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71.298,75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I4979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204.304,64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I4980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14.032,54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I4986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6.736,88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I4989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5.873,60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I4993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6.278,74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I5005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489,92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I5007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696,47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I5010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481,94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I5012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12.438,36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I5032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349,55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I5070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246,28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I5073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235,68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I5079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34,41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I5081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10,59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I5082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I5109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34,41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I5111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I5116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10,59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I5118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45,03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I7776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574,65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I7777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135,07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489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I7813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323,07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490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I7814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185,38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491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I7815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749,4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492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I7816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519,04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493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I7824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309,85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494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I7842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868,6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495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I7874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8.956,03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496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I7924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124,46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497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I8042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158,89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498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FLUVIALA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I8043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6.477,38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499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FLUVIALA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I8044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9.623,37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FLUVIALA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I8045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4.189,36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I8053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2.531,64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I8059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36.144,56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I8065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9.395,63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I8066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5.137,40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I8080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2.494,56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I8101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7.139,42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VIZIATRE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I8102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25.194,48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SI RACORD CANALIZARE ME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I8123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10.627,02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I8124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29.730,75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I8181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4.348,24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I8182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1.615,36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I8183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17.385,10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BRANSAMENT SI CANAL PLU</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I8211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7.907,38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I8212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566,7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I8213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242.885,51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I8214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2.179,42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I8215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505,82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I8216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8.015,95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519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I8217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2.762,01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520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I8218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2.399,24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521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I8219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3.458,47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522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I8220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2.838,82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523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I8285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47.870,57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524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I8286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9.390,33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525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I8287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1.827,23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526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I8288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564,05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527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I8312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116,52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528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I8313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169,48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529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I8335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399,88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I8336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386,61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I8337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368,1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I8357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57.726,99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I8358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97.594,85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I8359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306.650,25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I8360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833.655,56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I8361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112.003,42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I8366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23.624,14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I8367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3.853,07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I8371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27.824,10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540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I8372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1.927,86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541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I8380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10.976,58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542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 DIN ZIDARIE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I8381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2.515,77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543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I8384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18.497,31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544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I8423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67.956,77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545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I8424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683,23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546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I8425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14.366,20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547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I8426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4.549,53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548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I8431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53.805,08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549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I8432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26.590,04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COLECTOR SECUNDAR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I8444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6.315,84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I8467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217,14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I8636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442,24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I8637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248,92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I8656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214,5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I8740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381,32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I8741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209,2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I8767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3.299,58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I8768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10.441,63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559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I8782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4.692,52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560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I8783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12.353,62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561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I8802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6.805,75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562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I8803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10.979,21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563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I8814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8.198,65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564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I8815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23.536,75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565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I8837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6.837,50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566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I8838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2.047,00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567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TUB DIN FONTA PT.SCURGERE LA 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I8890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9.919,96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568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SI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I8928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10.735,60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569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TUBURI SI PIESE DIN FONTA PT.</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I8929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8.267,52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I8930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33.244,86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GURA DE SCURGERE CU SIFON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I9002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12.237,11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I9041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14.728,99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I9042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42.616,65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I9073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20.639,67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I9074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1.917,25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GURA DE SCURGERE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I9105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7.941,80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I9128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20.006,77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I9129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29.873,73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I9130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2.174,14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I9159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75.816,48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GURA DE SCURGERE CU GRATAR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I9199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18.216,59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I9234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5.272,48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I9235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3.559,10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I9296.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2.552,82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I9297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3.943,10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GURA DE SCURGERE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I9368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26.131,94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I9410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1.885,48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I9411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2.105,27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I9446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2.568,70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I9447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2.012,62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GURA DE SCURGERE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I9480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15.910,06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I9514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7.422,77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I9515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22.609,88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I9535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8.934,84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I9536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22.832,33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I9558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25.742,64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I9559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2.200,62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SI 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I9560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5.841,83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599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CAMINE DE VIZITARE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I9561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6.742,18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I9599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9.811,39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I9600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16.807,79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I9601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3.974,87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 CU CAPAC FON</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I9602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12.745,54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I9627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5.704,12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CAMIN DE VIZITARE CU CAPAC RAM</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I9628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4.186,72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I9654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8.021,24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I9655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314.679,43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DRENAJ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I9656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7.819,99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 S.E.</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I9672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246.412,83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COLECTOR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I9673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372.599,73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RETEA DRENAJ</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I9674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471.926,47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I9690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503,14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I9707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717,65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I9708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1.104,30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I9819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40.161,83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I9821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2.867,95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I9825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1.403,51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I9826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27.087,92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619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 MENAJER</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I9831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1.265,82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I9832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4.252,92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RETELE 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I9833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21.005,09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I9834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9.228,82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623</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 PLUVIAL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I9835</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6.088,09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624</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I9836</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21.963,75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625</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I9837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2.756,73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626</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I9839</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4.779,91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627</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I9840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24.513,91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628</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I9842</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876,54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629</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I9843</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2.150,28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630</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CANALIZARE PLUVIALA</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I9847</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675,29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631</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I9858</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103,30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632</w:t>
            </w:r>
          </w:p>
        </w:tc>
        <w:tc>
          <w:tcPr>
            <w:tcW w:w="5633"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r w:rsidRPr="008D6BEC">
              <w:t>RACORD CANAL</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I9934</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211,85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tcPr>
          <w:p w:rsidR="00E1008B" w:rsidRPr="008D6BEC" w:rsidRDefault="00E1008B" w:rsidP="00222BDF">
            <w:pPr>
              <w:jc w:val="center"/>
            </w:pPr>
            <w:r w:rsidRPr="008D6BEC">
              <w:t>633</w:t>
            </w:r>
          </w:p>
        </w:tc>
        <w:tc>
          <w:tcPr>
            <w:tcW w:w="5633" w:type="dxa"/>
            <w:tcBorders>
              <w:top w:val="nil"/>
              <w:left w:val="nil"/>
              <w:bottom w:val="single" w:sz="4" w:space="0" w:color="auto"/>
              <w:right w:val="single" w:sz="4" w:space="0" w:color="auto"/>
            </w:tcBorders>
            <w:shd w:val="clear" w:color="auto" w:fill="auto"/>
            <w:noWrap/>
            <w:vAlign w:val="bottom"/>
          </w:tcPr>
          <w:p w:rsidR="00E1008B" w:rsidRPr="008D6BEC" w:rsidRDefault="007923D7" w:rsidP="00222BDF">
            <w:r w:rsidRPr="008D6BEC">
              <w:t>CONDUCTA CANALIZARE MENAJERA STR. OLTULUI</w:t>
            </w:r>
          </w:p>
        </w:tc>
        <w:tc>
          <w:tcPr>
            <w:tcW w:w="2102" w:type="dxa"/>
            <w:tcBorders>
              <w:top w:val="nil"/>
              <w:left w:val="nil"/>
              <w:bottom w:val="single" w:sz="4" w:space="0" w:color="auto"/>
              <w:right w:val="single" w:sz="4" w:space="0" w:color="auto"/>
            </w:tcBorders>
            <w:shd w:val="clear" w:color="auto" w:fill="auto"/>
            <w:noWrap/>
            <w:vAlign w:val="bottom"/>
          </w:tcPr>
          <w:p w:rsidR="00E1008B" w:rsidRPr="008D6BEC" w:rsidRDefault="00E1008B" w:rsidP="00222BDF">
            <w:pPr>
              <w:jc w:val="center"/>
            </w:pPr>
            <w:r w:rsidRPr="008D6BEC">
              <w:t>2991</w:t>
            </w:r>
          </w:p>
        </w:tc>
        <w:tc>
          <w:tcPr>
            <w:tcW w:w="2380" w:type="dxa"/>
            <w:tcBorders>
              <w:top w:val="nil"/>
              <w:left w:val="nil"/>
              <w:bottom w:val="single" w:sz="4" w:space="0" w:color="auto"/>
              <w:right w:val="single" w:sz="4" w:space="0" w:color="auto"/>
            </w:tcBorders>
            <w:shd w:val="clear" w:color="auto" w:fill="auto"/>
            <w:noWrap/>
            <w:vAlign w:val="bottom"/>
          </w:tcPr>
          <w:p w:rsidR="00E1008B" w:rsidRPr="008D6BEC" w:rsidRDefault="00E1008B" w:rsidP="00222BDF">
            <w:pPr>
              <w:jc w:val="center"/>
            </w:pPr>
            <w:r w:rsidRPr="008D6BEC">
              <w:t>224.953.43</w:t>
            </w:r>
          </w:p>
        </w:tc>
      </w:tr>
      <w:tr w:rsidR="008D6BEC" w:rsidRPr="008D6BEC" w:rsidTr="008E2908">
        <w:trPr>
          <w:trHeight w:val="315"/>
          <w:jc w:val="center"/>
        </w:trPr>
        <w:tc>
          <w:tcPr>
            <w:tcW w:w="8286" w:type="dxa"/>
            <w:gridSpan w:val="3"/>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387351" w:rsidRPr="008D6BEC" w:rsidRDefault="00387351" w:rsidP="00222BDF">
            <w:pPr>
              <w:jc w:val="center"/>
              <w:rPr>
                <w:b/>
                <w:bCs/>
              </w:rPr>
            </w:pPr>
            <w:r w:rsidRPr="008D6BEC">
              <w:rPr>
                <w:b/>
                <w:bCs/>
              </w:rPr>
              <w:t>TOTAL</w:t>
            </w:r>
          </w:p>
        </w:tc>
        <w:tc>
          <w:tcPr>
            <w:tcW w:w="2380" w:type="dxa"/>
            <w:tcBorders>
              <w:top w:val="nil"/>
              <w:left w:val="nil"/>
              <w:bottom w:val="single" w:sz="4" w:space="0" w:color="auto"/>
              <w:right w:val="single" w:sz="4" w:space="0" w:color="auto"/>
            </w:tcBorders>
            <w:shd w:val="clear" w:color="000000" w:fill="A6A6A6"/>
            <w:noWrap/>
            <w:vAlign w:val="center"/>
            <w:hideMark/>
          </w:tcPr>
          <w:p w:rsidR="00387351" w:rsidRPr="008D6BEC" w:rsidRDefault="00E1008B" w:rsidP="00222BDF">
            <w:pPr>
              <w:jc w:val="center"/>
              <w:rPr>
                <w:b/>
                <w:bCs/>
              </w:rPr>
            </w:pPr>
            <w:r w:rsidRPr="008D6BEC">
              <w:rPr>
                <w:b/>
                <w:bCs/>
              </w:rPr>
              <w:t>50.123.020,91</w:t>
            </w:r>
          </w:p>
        </w:tc>
      </w:tr>
      <w:tr w:rsidR="008D6BEC" w:rsidRPr="008D6BEC" w:rsidTr="008E2908">
        <w:trPr>
          <w:trHeight w:val="315"/>
          <w:jc w:val="center"/>
        </w:trPr>
        <w:tc>
          <w:tcPr>
            <w:tcW w:w="106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351" w:rsidRPr="008D6BEC" w:rsidRDefault="00387351" w:rsidP="00222BDF">
            <w:pPr>
              <w:jc w:val="center"/>
              <w:rPr>
                <w:b/>
                <w:bCs/>
              </w:rPr>
            </w:pPr>
            <w:r w:rsidRPr="008D6BEC">
              <w:rPr>
                <w:b/>
                <w:bCs/>
              </w:rPr>
              <w:t>APA POTABILA</w:t>
            </w:r>
          </w:p>
        </w:tc>
      </w:tr>
      <w:tr w:rsidR="008D6BEC" w:rsidRPr="008D6BEC" w:rsidTr="008E2908">
        <w:trPr>
          <w:trHeight w:val="705"/>
          <w:jc w:val="center"/>
        </w:trPr>
        <w:tc>
          <w:tcPr>
            <w:tcW w:w="551" w:type="dxa"/>
            <w:tcBorders>
              <w:top w:val="nil"/>
              <w:left w:val="single" w:sz="4" w:space="0" w:color="auto"/>
              <w:bottom w:val="single" w:sz="4" w:space="0" w:color="auto"/>
              <w:right w:val="single" w:sz="4" w:space="0" w:color="auto"/>
            </w:tcBorders>
            <w:shd w:val="clear" w:color="000000" w:fill="FFFFFF"/>
            <w:noWrap/>
            <w:vAlign w:val="center"/>
            <w:hideMark/>
          </w:tcPr>
          <w:p w:rsidR="00387351" w:rsidRPr="008D6BEC" w:rsidRDefault="00387351" w:rsidP="00222BDF">
            <w:pPr>
              <w:jc w:val="center"/>
              <w:rPr>
                <w:b/>
                <w:bCs/>
              </w:rPr>
            </w:pPr>
            <w:r w:rsidRPr="008D6BEC">
              <w:rPr>
                <w:b/>
                <w:bCs/>
              </w:rPr>
              <w:t> </w:t>
            </w:r>
          </w:p>
        </w:tc>
        <w:tc>
          <w:tcPr>
            <w:tcW w:w="5633" w:type="dxa"/>
            <w:tcBorders>
              <w:top w:val="nil"/>
              <w:left w:val="nil"/>
              <w:bottom w:val="single" w:sz="4" w:space="0" w:color="auto"/>
              <w:right w:val="single" w:sz="4" w:space="0" w:color="auto"/>
            </w:tcBorders>
            <w:shd w:val="clear" w:color="000000" w:fill="FFE699"/>
            <w:vAlign w:val="center"/>
            <w:hideMark/>
          </w:tcPr>
          <w:p w:rsidR="00387351" w:rsidRPr="008D6BEC" w:rsidRDefault="00387351" w:rsidP="00222BDF">
            <w:pPr>
              <w:jc w:val="center"/>
              <w:rPr>
                <w:b/>
                <w:bCs/>
              </w:rPr>
            </w:pPr>
            <w:r w:rsidRPr="008D6BEC">
              <w:rPr>
                <w:b/>
                <w:bCs/>
              </w:rPr>
              <w:t>DENUMIRE</w:t>
            </w:r>
          </w:p>
        </w:tc>
        <w:tc>
          <w:tcPr>
            <w:tcW w:w="2102" w:type="dxa"/>
            <w:tcBorders>
              <w:top w:val="nil"/>
              <w:left w:val="nil"/>
              <w:bottom w:val="single" w:sz="4" w:space="0" w:color="auto"/>
              <w:right w:val="single" w:sz="4" w:space="0" w:color="auto"/>
            </w:tcBorders>
            <w:shd w:val="clear" w:color="000000" w:fill="FFE699"/>
            <w:vAlign w:val="center"/>
            <w:hideMark/>
          </w:tcPr>
          <w:p w:rsidR="00387351" w:rsidRPr="008D6BEC" w:rsidRDefault="00387351" w:rsidP="00222BDF">
            <w:pPr>
              <w:jc w:val="center"/>
              <w:rPr>
                <w:b/>
                <w:bCs/>
              </w:rPr>
            </w:pPr>
            <w:r w:rsidRPr="008D6BEC">
              <w:rPr>
                <w:b/>
                <w:bCs/>
              </w:rPr>
              <w:t xml:space="preserve">Nr. Inventar </w:t>
            </w:r>
            <w:r w:rsidR="008E2908" w:rsidRPr="008D6BEC">
              <w:rPr>
                <w:b/>
                <w:bCs/>
              </w:rPr>
              <w:t>Primăria</w:t>
            </w:r>
            <w:r w:rsidRPr="008D6BEC">
              <w:rPr>
                <w:b/>
                <w:bCs/>
              </w:rPr>
              <w:t xml:space="preserve"> Mun. </w:t>
            </w:r>
            <w:r w:rsidR="008E2908" w:rsidRPr="008D6BEC">
              <w:rPr>
                <w:b/>
                <w:bCs/>
              </w:rPr>
              <w:t>Sfântu</w:t>
            </w:r>
            <w:r w:rsidRPr="008D6BEC">
              <w:rPr>
                <w:b/>
                <w:bCs/>
              </w:rPr>
              <w:t xml:space="preserve"> Gheorghe</w:t>
            </w:r>
          </w:p>
        </w:tc>
        <w:tc>
          <w:tcPr>
            <w:tcW w:w="2380" w:type="dxa"/>
            <w:tcBorders>
              <w:top w:val="nil"/>
              <w:left w:val="nil"/>
              <w:bottom w:val="single" w:sz="4" w:space="0" w:color="auto"/>
              <w:right w:val="single" w:sz="4" w:space="0" w:color="auto"/>
            </w:tcBorders>
            <w:shd w:val="clear" w:color="000000" w:fill="FFE699"/>
            <w:vAlign w:val="center"/>
            <w:hideMark/>
          </w:tcPr>
          <w:p w:rsidR="00387351" w:rsidRPr="008D6BEC" w:rsidRDefault="00387351" w:rsidP="00222BDF">
            <w:pPr>
              <w:jc w:val="center"/>
              <w:rPr>
                <w:b/>
                <w:bCs/>
              </w:rPr>
            </w:pPr>
            <w:r w:rsidRPr="008D6BEC">
              <w:rPr>
                <w:b/>
                <w:bCs/>
              </w:rPr>
              <w:t xml:space="preserve">Valoare contabila </w:t>
            </w:r>
            <w:r w:rsidR="008E2908" w:rsidRPr="008D6BEC">
              <w:rPr>
                <w:b/>
                <w:bCs/>
              </w:rPr>
              <w:t>Primăria</w:t>
            </w:r>
            <w:r w:rsidRPr="008D6BEC">
              <w:rPr>
                <w:b/>
                <w:bCs/>
              </w:rPr>
              <w:t xml:space="preserve"> Mun. </w:t>
            </w:r>
            <w:r w:rsidR="008E2908" w:rsidRPr="008D6BEC">
              <w:rPr>
                <w:b/>
                <w:bCs/>
              </w:rPr>
              <w:t>Sfântu</w:t>
            </w:r>
            <w:r w:rsidRPr="008D6BEC">
              <w:rPr>
                <w:b/>
                <w:bCs/>
              </w:rPr>
              <w:t xml:space="preserve"> Gheorghe</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 NR. P1 NOU SF.GHEORGHE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738621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52.637,53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 NR. P2 NOU SF.GHEORGHE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738622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52.637,53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 NR. P3 NOU SF.GHEORGHE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738623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52.637,53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 NR. P4 NOU ARCUS</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738624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52.637,53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 NR. P5 NOU ARCUS</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738625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52.637,53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 NR. P6 NOU ARCUS</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738626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52.637,53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 NR. P6.1 NOU ARCUS</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738627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52.637,53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 NR. P7 NOU ARCUS</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738628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52.637,53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 NR. P8 NOU ARCUS</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738629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52.637,53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 NR. P9 NOU ARCUS</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738630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52.637,53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 NR. P12 NOU ARCUS</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738631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52.637,51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 NR. P20 NOU GHIDFALAU</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738632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52.637,51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 NR. P21 NOU GHIDFALAU</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738633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52.637,51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 NR. P49 NOU SF.GHEORGHE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738634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52.637,51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 NR. P50 NOU SF.GHEORGHE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738635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52.637,51</w:t>
            </w:r>
          </w:p>
        </w:tc>
      </w:tr>
      <w:tr w:rsidR="008D6BEC" w:rsidRPr="008D6BEC" w:rsidTr="008E2908">
        <w:trPr>
          <w:trHeight w:val="36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REZERVOR 100mc STATIA DE TRATARE SF.GHEORGHE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738636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1.274.708,71</w:t>
            </w:r>
          </w:p>
        </w:tc>
      </w:tr>
      <w:tr w:rsidR="008D6BEC" w:rsidRPr="008D6BEC" w:rsidTr="008E2908">
        <w:trPr>
          <w:trHeight w:val="391"/>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RETELELE TEHNIC REZERVOR 100mc STATIA DE TRATARE SFG</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738637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191.470,19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CONDUCTA DE ADUCTIUNE APA POT FIRUL II SFG</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738638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4.029.219,14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CONDUCTA DE ADUCTIUNE APA POT FIRUL III SFG</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738639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6.834.997,68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20</w:t>
            </w:r>
          </w:p>
        </w:tc>
        <w:tc>
          <w:tcPr>
            <w:tcW w:w="5633" w:type="dxa"/>
            <w:tcBorders>
              <w:top w:val="nil"/>
              <w:left w:val="nil"/>
              <w:bottom w:val="single" w:sz="4" w:space="0" w:color="auto"/>
              <w:right w:val="single" w:sz="4" w:space="0" w:color="auto"/>
            </w:tcBorders>
            <w:shd w:val="clear" w:color="auto" w:fill="auto"/>
            <w:vAlign w:val="bottom"/>
            <w:hideMark/>
          </w:tcPr>
          <w:p w:rsidR="00387351" w:rsidRPr="008D6BEC" w:rsidRDefault="00387351" w:rsidP="00222BDF">
            <w:r w:rsidRPr="008D6BEC">
              <w:t>CENTRALA TERMICA PE GAZE IMMERGAS 80KW</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101130</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19.689,58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21</w:t>
            </w:r>
          </w:p>
        </w:tc>
        <w:tc>
          <w:tcPr>
            <w:tcW w:w="5633" w:type="dxa"/>
            <w:tcBorders>
              <w:top w:val="nil"/>
              <w:left w:val="nil"/>
              <w:bottom w:val="single" w:sz="4" w:space="0" w:color="auto"/>
              <w:right w:val="single" w:sz="4" w:space="0" w:color="auto"/>
            </w:tcBorders>
            <w:shd w:val="clear" w:color="auto" w:fill="auto"/>
            <w:vAlign w:val="bottom"/>
            <w:hideMark/>
          </w:tcPr>
          <w:p w:rsidR="00387351" w:rsidRPr="008D6BEC" w:rsidRDefault="00387351" w:rsidP="00222BDF">
            <w:r w:rsidRPr="008D6BEC">
              <w:t>CENTRALA TERMICA PE GAZE IMMERGAS 80KW</w:t>
            </w:r>
          </w:p>
        </w:tc>
        <w:tc>
          <w:tcPr>
            <w:tcW w:w="2102"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101131</w:t>
            </w:r>
          </w:p>
        </w:tc>
        <w:tc>
          <w:tcPr>
            <w:tcW w:w="2380" w:type="dxa"/>
            <w:tcBorders>
              <w:top w:val="nil"/>
              <w:left w:val="nil"/>
              <w:bottom w:val="single" w:sz="4" w:space="0" w:color="auto"/>
              <w:right w:val="single" w:sz="4" w:space="0" w:color="auto"/>
            </w:tcBorders>
            <w:shd w:val="clear" w:color="auto" w:fill="auto"/>
            <w:noWrap/>
            <w:vAlign w:val="bottom"/>
            <w:hideMark/>
          </w:tcPr>
          <w:p w:rsidR="00387351" w:rsidRPr="008D6BEC" w:rsidRDefault="00387351" w:rsidP="00222BDF">
            <w:pPr>
              <w:jc w:val="center"/>
            </w:pPr>
            <w:r w:rsidRPr="008D6BEC">
              <w:t>19.689,64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CAPTARE PUTURI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I11812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205.144,08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CABINA PUTI ECHIP CU POMPA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I11833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27.601,65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 HIDRAULICE SI ELECTRICE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I11835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26.206,08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CONDUCTA DE DISTRIBUTIE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I11836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550.060,07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CAMINE DE CURATIRE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I11837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90.248,88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CAMINE PENTRU VANE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I11848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11.426,75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INST.DE TRATARE APA POTABILA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I12177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122.590,71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INST.DE TRATARE APA POTABILA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I12178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46.798,06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INST.DE TRATAREA APA POTABILA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I12179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12.888,53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CONDUCTA DE DISTRIBUIRE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I12180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376.585,19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CONDUCTA DE DISTRIBUIRE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I12181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4.342,97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CAMINE PT. VANA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I12182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159.836,93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CAMINE DE CURATIRE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I12194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67.149,10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INSTALATII HIDRAULICE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I12566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9.567,75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CABINA PUTI ECHIP CU POMPA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I12567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15.049,42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PUTUL NR.5</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I12568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64.078,55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ALIMENTARE CU ENERGIE ELECTRIC</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I12610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25.409,37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MECANISM DE TRACTIUNE CU CABLU</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I1262.1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480,91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INSTALATII HIDRAULICE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I12673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27.821,44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ALIMENTARE CU APA POTABILA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I12674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17.147,83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RETELELE EXTERIOARE DE LAEGATURA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I12675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288.881,18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INSTALATII HIDRAULICE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I12676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28.846,28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INSTALATII ELECTRICE DECANTOR</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I12677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5.166,42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DECANTOR ORIZONTAL</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I12678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100.074,63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 HIDRAULICE FILTRU RAPID</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I12679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182.023,10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FILTRU RAPID</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I12682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247.893,28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INST.HIDRAULICE PREFILTRARE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I12683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97.086,41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INST.HIDRAULICE PREFILTRARE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I12685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8.161,66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PREFILTRARE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I12686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283.991,91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 xml:space="preserve">IMPREJMUIRE LA PUTURI FORATE </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I1271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73.336,24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TRAVERSARE SUBTERANA IN TUNEL</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I1273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83.040,64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TRAVERSARE SUBTERANA INGROPATA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I1274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5.923,91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CAMINE DE VANA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I12743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18.131,87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CAMINE DE CURETIRE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I12744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14.591,28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 DE OTEL</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I12745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8.177,49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 DE OTEL</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I12746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4.843,46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 DE OTEL</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I12747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4.197,34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 xml:space="preserve">COND. DE ADUCT </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I12748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1.094.209,49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INSTALATII HIDRAULICE SI ELECT</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I12749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62.657,83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CABINA PUTI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I12750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14.278,81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CAPTARE PUTURI NR.4</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I12751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373.362,39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CANAL EVACUARE APA TECHNOLOGIC</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I1277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1.159,89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CANAL EVACUARE APA TECHNOLOGIC</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I1278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6.215,20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PLATFORMA DE NAMOL</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I1279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1.284,74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IMPREJMUIRI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I1280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9.444,80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DRUM ACCES</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I1281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93.196,29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ALEI INTERIOARE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I1282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17.250,05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CONDUCTA DE ADUCTIUNE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I1310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24.185,53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CABINA PUTURI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I13217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3.515,95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DRUMURI SI PLATFORMA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I13218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5.615,79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CONDUCTA DE ADUCTIUNE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I13219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25.340,13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INSTALATII HIDRAULICE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I13220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5.092,40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ALIMENTARE CU ENERGIE ELECTRIC</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I13221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17.255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CABINA PUTURI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I13222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3.515,95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CORP CONDUCTA (TEAVA ZINCATA)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I13233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963,91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CORP CONDUCTA (TEAVA OTEL)</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I13234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754,73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CAMIN DE VIZITARE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I13235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609,99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CONDUCTA DE COLECTARE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17.514,85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CABINA PUT F11</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I13241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31.685,09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DRUMURI SI PLATFORME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I13242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13.219,56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CONDUCTA DE ADUCTIUNE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I13243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207.389,71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 HIDR. SI DE VENTILATIE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I13244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5.592,87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ALIMENTARE CU ENERGIE ELECTRIC</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I13245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16.881,94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EXTINDERE ALIMENTARE CU APA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I13254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1.112.921,30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EXTINDERE ALIMENTARE CU APA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I13255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815.293,28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STATIE DE FILTRARE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712.947,68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EXTIDEREA ALIM.APA F9-F9A-F10</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I13277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458.630,13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CONDUCTA DE ADUCTIUNE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I13278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1.607.568,89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INST.EXTER.MEDIE TENS.PUTURI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I13283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300.686,61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EXT.ALIM.APA -PUT.F2;4;5;6;7</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I13289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501.436,52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LABORATOR SI MAGAZIE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95.759,69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EXT.ALIM.APA -DRUMURI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I13294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285.794,90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EXT.ALIM.APA -CONSOLIDARE MAL</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I13295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396.299,56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RETEA SI BRANSAMENT GAZ METAN</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I13312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75.621,19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CANALIZARE MENAJERA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I13315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102.952,04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INSTALATII ELECTRICE DE FORTA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I1332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343,77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INST.SANIT.LA ST.DE TRAT.APA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I1336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3.747,13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ETUVA -UNB 400 MEMMERT</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I13370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6.306,73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INCUBATOR CU RACIRE-UZ. DE APA LABORATOR</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I13379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6.412,76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RETELE INC.DIN ST.DE TRATARE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I1338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49.941,44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POMPE SUBMERSIBILE -UZINA DE APA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I13387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14.098,81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POMPE SUBMERSIBILE -UZINA DE APA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I13388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14.098,81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POST DE TRANSFORMARE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I1340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17.770,82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INSTALATII ELECTRICE DE FORTA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I1341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3.837,40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ROBINET SERTAR IN SALA MASINII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I1420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3.129,07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CARUCIOR MANUAL</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I1470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472,45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POMPA CRIS</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I1613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3.769,96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POMPA LOTRU 125</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I1615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936,44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MASINA DE GAURIT G 13</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I1744.1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2.406,39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PALAN MANUAL</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I1763.1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600,79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STRUNG NORMAL SN 320X750</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I2063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31.243,60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BALANTA ANALITICA MB-C-03/2</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I2063.2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10.666,75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INST.PT.COMANDA SI REGLARE AUT</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I2064.1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2.210.606,06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TRUSA MICROMETRICE PT MAS.ALIZ</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I2065.2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51.912,57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POMPE LOTRU 80</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I2226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1.170,55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TRANSFORMATOR DE PUTERE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I232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190,39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TABLOU DE DISTIRBUTIE T.D.R.I.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I233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2.480,41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TABLOU ELECTRIC</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I247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8.036,66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POPMPA LOTRU 80</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I2497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26.717,02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ELECTROPOMPE SUBMERSIBILE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I2899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66.543,24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SUFLANTA UZIAN DE APA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I2900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61.058,81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POMPA LOTRU 80</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I3022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1.705,05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POMPA LOTRU 80</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I3053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265,14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POD RACLOR LA DECANTOR</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I3104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46.378,32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REGULATOR OVAL DE NIVEL</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I3105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8.399,38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REGULATOR PNEUMATIC CU FLUTURE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I3107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3.051,71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REGULATOR PNEUMATIC FLUTURE 20</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I3109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12.055,67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REGULATOR PNEUMATIC FLUTURE 25</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I3115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5.545,61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130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PUPITRU DE COMANDA PNEUMATIC</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I3117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25.057,80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131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INSTALATII DE AER COMPR.FILTRU</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I3119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4.187,10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132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STATIE PORTABILA MOTOROLA P110</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I3182.1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4.602,24</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133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STATIE PORTABILA MOTOROLA P110</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I3189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4.982,20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134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ELECTROPOMPA TIP SP 74-3</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I3418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0,01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135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POMPA EPET</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I3439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7.908,41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136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ELECTROPOMPA SUBMERSIBILA D 14</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I3458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171.192,56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137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ELECTROPOMPA SUBMERSIBILA D 14</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I3466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128.394,01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138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APARAT DE CLORINARE ADVANTE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I3513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50.635,59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139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TRANSFORMATOR DE SUDURA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I352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43,72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PUTI FORAT COMPLET ECHIPAT</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I3520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21.062,08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ELECTROPOMPA TIP CRIS 200/280</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I3547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5.720,72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RECIPIENT CLOR 450L</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I3585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3.856,72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MASINA DE GAURIT</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I3688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3.286,38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POMPA SUBMERSIBILA KM400-3;U90</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I3694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95.304,90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CAZAN PT.INCALZIRE CENTRALA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I3703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30.361,97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SPECTROFOTOMETRU DE ABSORBTIE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I3734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13.134,43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BIDISTILATOR DE APA POTABILA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I3748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24.460,69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APARAT COMBINAT PH METRU CONDUCTOMETRU</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I3749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4.266,77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CONDUCTA DE ADUCTIUNE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I4056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157.779,30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150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PUTI FORAT</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I4057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558.359,06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151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IMPREJMUIREA PUTURILOR</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I4058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7.625,65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152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CONDUCTA DE ADUCTIUNE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I4370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24.323,25</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153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PUTURI FORATE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I4371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147.431,80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154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IMPREJMUIREA PUTURILOR</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I4376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6.900,51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155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STATIA DE TRATARE SI POMPARE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I4620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578.846,50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156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INSTALATII HIDRAULICE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I4621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90.750,36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157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INSTALATII DE AER COMPRIMAT</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I4622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9.602,53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158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INSTALATII TERMICE INTERIOARE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I4623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23.501,38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159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INSTALATII ELECTRICE INTERIOAR</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I4624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108.200,69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RECIPIENT TIP HIDROFOR</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I4625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2.809,68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TRANSFORMATOR 200KW</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I475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178,52</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PUTI FORAT</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I5924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443.987,36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CABINA SUBTERANA LA PUTURI FOR</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I5936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228.915,19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INSTALATII TECHNOLOGICE IN CAB</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I5948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14.802,67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PUTURI FORATE DE ADINCIME MIJL</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I5960</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163.107,76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CABINA PUTURILOR</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I5964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41.761,28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CAMINE DE VANA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I5968</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42.288,28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CABINA PUTURILOR</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I5975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21.427,48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PUTI FORAT</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I5979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87.820,13</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PUTI FORAT</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I5983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305.380,01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CABINA PUTULUI</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I5992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105.401,60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GARD DE PROTECTIE CU POARTA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I6001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29.034,36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CABINA DE VANA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I6017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28.631,77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INSTALATII HIDRAULICE LA TRATA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I6023</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1.692,17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175</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CAMINE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I6027</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18.118,61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176</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CLADIRE PT.ST.DE POMPARE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I754</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714.273,00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177</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BASCULA ROMANA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I769</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1.222,11</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178</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CONDUCTA DE ADUCTIUNE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I7875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500.147,78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179</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PUTURI FORATE</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I7876</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687.701,96</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180</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IMPREJMUIREA PUTURILOR</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I7881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18.103,30</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181</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ROBINET SERTAR #400</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I825</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4.296,87</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182</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UTILAJE,INSTALATII PT.ALIM.APA</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I875.1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1.191.097,98</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183</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ALIMENTARE CU ENERGIE ELECTIRC</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I9641</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836,79</w:t>
            </w:r>
          </w:p>
        </w:tc>
      </w:tr>
      <w:tr w:rsidR="008D6BEC" w:rsidRPr="008D6BEC" w:rsidTr="008E2908">
        <w:trPr>
          <w:trHeight w:val="300"/>
          <w:jc w:val="center"/>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184</w:t>
            </w:r>
          </w:p>
        </w:tc>
        <w:tc>
          <w:tcPr>
            <w:tcW w:w="5633" w:type="dxa"/>
            <w:tcBorders>
              <w:top w:val="nil"/>
              <w:left w:val="nil"/>
              <w:bottom w:val="single" w:sz="4" w:space="0" w:color="auto"/>
              <w:right w:val="single" w:sz="4" w:space="0" w:color="auto"/>
            </w:tcBorders>
            <w:shd w:val="clear" w:color="000000" w:fill="FFFFFF"/>
            <w:vAlign w:val="bottom"/>
            <w:hideMark/>
          </w:tcPr>
          <w:p w:rsidR="00387351" w:rsidRPr="008D6BEC" w:rsidRDefault="00387351" w:rsidP="00222BDF">
            <w:r w:rsidRPr="008D6BEC">
              <w:t>ALIMENTARE CU ENERGIE ELECTRIC</w:t>
            </w:r>
          </w:p>
        </w:tc>
        <w:tc>
          <w:tcPr>
            <w:tcW w:w="2102"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I9642</w:t>
            </w:r>
          </w:p>
        </w:tc>
        <w:tc>
          <w:tcPr>
            <w:tcW w:w="2380" w:type="dxa"/>
            <w:tcBorders>
              <w:top w:val="nil"/>
              <w:left w:val="nil"/>
              <w:bottom w:val="single" w:sz="4" w:space="0" w:color="auto"/>
              <w:right w:val="single" w:sz="4" w:space="0" w:color="auto"/>
            </w:tcBorders>
            <w:shd w:val="clear" w:color="000000" w:fill="FFFFFF"/>
            <w:noWrap/>
            <w:vAlign w:val="bottom"/>
            <w:hideMark/>
          </w:tcPr>
          <w:p w:rsidR="00387351" w:rsidRPr="008D6BEC" w:rsidRDefault="00387351" w:rsidP="00222BDF">
            <w:pPr>
              <w:jc w:val="center"/>
            </w:pPr>
            <w:r w:rsidRPr="008D6BEC">
              <w:t>197,38</w:t>
            </w:r>
          </w:p>
        </w:tc>
      </w:tr>
      <w:tr w:rsidR="008D6BEC" w:rsidRPr="008D6BEC" w:rsidTr="008E2908">
        <w:trPr>
          <w:trHeight w:val="315"/>
          <w:jc w:val="center"/>
        </w:trPr>
        <w:tc>
          <w:tcPr>
            <w:tcW w:w="551" w:type="dxa"/>
            <w:tcBorders>
              <w:top w:val="nil"/>
              <w:left w:val="single" w:sz="4" w:space="0" w:color="auto"/>
              <w:bottom w:val="single" w:sz="4" w:space="0" w:color="auto"/>
              <w:right w:val="single" w:sz="4" w:space="0" w:color="auto"/>
            </w:tcBorders>
            <w:shd w:val="clear" w:color="000000" w:fill="A6A6A6"/>
            <w:noWrap/>
            <w:vAlign w:val="bottom"/>
            <w:hideMark/>
          </w:tcPr>
          <w:p w:rsidR="00387351" w:rsidRPr="008D6BEC" w:rsidRDefault="00387351" w:rsidP="00222BDF">
            <w:pPr>
              <w:jc w:val="center"/>
            </w:pPr>
            <w:r w:rsidRPr="008D6BEC">
              <w:t> </w:t>
            </w:r>
          </w:p>
        </w:tc>
        <w:tc>
          <w:tcPr>
            <w:tcW w:w="7735" w:type="dxa"/>
            <w:gridSpan w:val="2"/>
            <w:tcBorders>
              <w:top w:val="single" w:sz="4" w:space="0" w:color="auto"/>
              <w:left w:val="nil"/>
              <w:bottom w:val="single" w:sz="4" w:space="0" w:color="auto"/>
              <w:right w:val="single" w:sz="4" w:space="0" w:color="000000"/>
            </w:tcBorders>
            <w:shd w:val="clear" w:color="000000" w:fill="A6A6A6"/>
            <w:noWrap/>
            <w:vAlign w:val="bottom"/>
            <w:hideMark/>
          </w:tcPr>
          <w:p w:rsidR="00387351" w:rsidRPr="008D6BEC" w:rsidRDefault="00387351" w:rsidP="00222BDF">
            <w:pPr>
              <w:jc w:val="center"/>
              <w:rPr>
                <w:b/>
                <w:bCs/>
              </w:rPr>
            </w:pPr>
            <w:r w:rsidRPr="008D6BEC">
              <w:rPr>
                <w:b/>
                <w:bCs/>
              </w:rPr>
              <w:t> </w:t>
            </w:r>
          </w:p>
        </w:tc>
        <w:tc>
          <w:tcPr>
            <w:tcW w:w="2380" w:type="dxa"/>
            <w:tcBorders>
              <w:top w:val="nil"/>
              <w:left w:val="nil"/>
              <w:bottom w:val="single" w:sz="4" w:space="0" w:color="auto"/>
              <w:right w:val="single" w:sz="4" w:space="0" w:color="auto"/>
            </w:tcBorders>
            <w:shd w:val="clear" w:color="000000" w:fill="A6A6A6"/>
            <w:noWrap/>
            <w:vAlign w:val="bottom"/>
            <w:hideMark/>
          </w:tcPr>
          <w:p w:rsidR="00387351" w:rsidRPr="008D6BEC" w:rsidRDefault="00387351" w:rsidP="00222BDF">
            <w:pPr>
              <w:jc w:val="center"/>
              <w:rPr>
                <w:b/>
                <w:bCs/>
              </w:rPr>
            </w:pPr>
            <w:r w:rsidRPr="008D6BEC">
              <w:rPr>
                <w:b/>
                <w:bCs/>
              </w:rPr>
              <w:t>34.633.157,24</w:t>
            </w:r>
          </w:p>
        </w:tc>
      </w:tr>
    </w:tbl>
    <w:p w:rsidR="00A7221C" w:rsidRPr="008D6BEC" w:rsidRDefault="00A7221C" w:rsidP="00222BDF">
      <w:pPr>
        <w:pStyle w:val="NormalWeb"/>
        <w:spacing w:before="0" w:beforeAutospacing="0" w:after="0" w:afterAutospacing="0"/>
        <w:rPr>
          <w:b/>
        </w:rPr>
      </w:pPr>
    </w:p>
    <w:tbl>
      <w:tblPr>
        <w:tblW w:w="10602" w:type="dxa"/>
        <w:jc w:val="center"/>
        <w:tblLook w:val="04A0" w:firstRow="1" w:lastRow="0" w:firstColumn="1" w:lastColumn="0" w:noHBand="0" w:noVBand="1"/>
      </w:tblPr>
      <w:tblGrid>
        <w:gridCol w:w="576"/>
        <w:gridCol w:w="5599"/>
        <w:gridCol w:w="2126"/>
        <w:gridCol w:w="2301"/>
      </w:tblGrid>
      <w:tr w:rsidR="006D6F74" w:rsidRPr="008D6BEC" w:rsidTr="006D6F74">
        <w:trPr>
          <w:trHeight w:val="315"/>
          <w:jc w:val="center"/>
        </w:trPr>
        <w:tc>
          <w:tcPr>
            <w:tcW w:w="1060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D6F74" w:rsidRPr="008D6BEC" w:rsidRDefault="006D6F74" w:rsidP="00222BDF">
            <w:pPr>
              <w:jc w:val="center"/>
              <w:rPr>
                <w:b/>
                <w:bCs/>
              </w:rPr>
            </w:pPr>
            <w:r w:rsidRPr="008D6BEC">
              <w:rPr>
                <w:b/>
                <w:bCs/>
              </w:rPr>
              <w:t>APA RETELE</w:t>
            </w:r>
          </w:p>
        </w:tc>
      </w:tr>
      <w:tr w:rsidR="008D6BEC" w:rsidRPr="008D6BEC" w:rsidTr="006D6F74">
        <w:trPr>
          <w:trHeight w:val="1125"/>
          <w:jc w:val="center"/>
        </w:trPr>
        <w:tc>
          <w:tcPr>
            <w:tcW w:w="551" w:type="dxa"/>
            <w:tcBorders>
              <w:top w:val="nil"/>
              <w:left w:val="single" w:sz="4" w:space="0" w:color="auto"/>
              <w:bottom w:val="single" w:sz="4" w:space="0" w:color="auto"/>
              <w:right w:val="single" w:sz="4" w:space="0" w:color="auto"/>
            </w:tcBorders>
            <w:shd w:val="clear" w:color="000000" w:fill="FFE699"/>
            <w:noWrap/>
            <w:vAlign w:val="bottom"/>
            <w:hideMark/>
          </w:tcPr>
          <w:p w:rsidR="006D6F74" w:rsidRPr="008D6BEC" w:rsidRDefault="006D6F74" w:rsidP="00222BDF">
            <w:pPr>
              <w:rPr>
                <w:b/>
                <w:bCs/>
              </w:rPr>
            </w:pPr>
            <w:r w:rsidRPr="008D6BEC">
              <w:rPr>
                <w:b/>
                <w:bCs/>
              </w:rPr>
              <w:t> </w:t>
            </w:r>
          </w:p>
        </w:tc>
        <w:tc>
          <w:tcPr>
            <w:tcW w:w="5624" w:type="dxa"/>
            <w:tcBorders>
              <w:top w:val="nil"/>
              <w:left w:val="nil"/>
              <w:bottom w:val="single" w:sz="4" w:space="0" w:color="auto"/>
              <w:right w:val="single" w:sz="4" w:space="0" w:color="auto"/>
            </w:tcBorders>
            <w:shd w:val="clear" w:color="000000" w:fill="FFE699"/>
            <w:vAlign w:val="center"/>
            <w:hideMark/>
          </w:tcPr>
          <w:p w:rsidR="006D6F74" w:rsidRPr="008D6BEC" w:rsidRDefault="006D6F74" w:rsidP="00222BDF">
            <w:pPr>
              <w:jc w:val="center"/>
              <w:rPr>
                <w:b/>
                <w:bCs/>
              </w:rPr>
            </w:pPr>
            <w:r w:rsidRPr="008D6BEC">
              <w:rPr>
                <w:b/>
                <w:bCs/>
              </w:rPr>
              <w:t>DENUMIRE</w:t>
            </w:r>
          </w:p>
        </w:tc>
        <w:tc>
          <w:tcPr>
            <w:tcW w:w="2126" w:type="dxa"/>
            <w:tcBorders>
              <w:top w:val="nil"/>
              <w:left w:val="nil"/>
              <w:bottom w:val="single" w:sz="4" w:space="0" w:color="auto"/>
              <w:right w:val="single" w:sz="4" w:space="0" w:color="auto"/>
            </w:tcBorders>
            <w:shd w:val="clear" w:color="000000" w:fill="FFE699"/>
            <w:vAlign w:val="center"/>
            <w:hideMark/>
          </w:tcPr>
          <w:p w:rsidR="006D6F74" w:rsidRPr="008D6BEC" w:rsidRDefault="006D6F74" w:rsidP="00222BDF">
            <w:pPr>
              <w:jc w:val="center"/>
              <w:rPr>
                <w:b/>
                <w:bCs/>
              </w:rPr>
            </w:pPr>
            <w:r w:rsidRPr="008D6BEC">
              <w:rPr>
                <w:b/>
                <w:bCs/>
              </w:rPr>
              <w:t>Nr. Inventar Primăria Mun. Sfântu Gheorghe</w:t>
            </w:r>
          </w:p>
        </w:tc>
        <w:tc>
          <w:tcPr>
            <w:tcW w:w="2301" w:type="dxa"/>
            <w:tcBorders>
              <w:top w:val="nil"/>
              <w:left w:val="nil"/>
              <w:bottom w:val="single" w:sz="4" w:space="0" w:color="auto"/>
              <w:right w:val="single" w:sz="4" w:space="0" w:color="auto"/>
            </w:tcBorders>
            <w:shd w:val="clear" w:color="000000" w:fill="FFE699"/>
            <w:vAlign w:val="center"/>
            <w:hideMark/>
          </w:tcPr>
          <w:p w:rsidR="006D6F74" w:rsidRPr="008D6BEC" w:rsidRDefault="006D6F74" w:rsidP="00222BDF">
            <w:pPr>
              <w:jc w:val="center"/>
              <w:rPr>
                <w:b/>
                <w:bCs/>
              </w:rPr>
            </w:pPr>
            <w:r w:rsidRPr="008D6BEC">
              <w:rPr>
                <w:b/>
                <w:bCs/>
              </w:rPr>
              <w:t>Valoare contabila Primăria Mun. Sfântu Gheorghe</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100040</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3.703,83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100041</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257,86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100042</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109.333,69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100044</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7.650,12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100045</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533,15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100046</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518,20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7</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100048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533,15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8</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100049</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533,15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9</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100050</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1.252,85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10</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100051</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729,96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11</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100052</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724,84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12</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100053</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5.365,02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13</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100058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6.006,51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14</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100060</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1.483,09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15</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100065</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16.258,86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16</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100079</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65.707,60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17</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100085</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1.754,04</w:t>
            </w:r>
          </w:p>
        </w:tc>
      </w:tr>
      <w:tr w:rsidR="008D6BEC" w:rsidRPr="008D6BEC" w:rsidTr="006D6F74">
        <w:trPr>
          <w:trHeight w:val="345"/>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18</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 POTABILA V. Arpad, Mileni.,Panorama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100054</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95.596,87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POT STR KOREH ENDRE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2901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29.113,30</w:t>
            </w:r>
          </w:p>
        </w:tc>
      </w:tr>
      <w:tr w:rsidR="008D6BEC" w:rsidRPr="008D6BEC" w:rsidTr="006D6F74">
        <w:trPr>
          <w:trHeight w:val="36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BRANSAMENTE STR BUDAI N ANTAL HIDRANT 2B</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2904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332.847,45</w:t>
            </w:r>
          </w:p>
        </w:tc>
      </w:tr>
      <w:tr w:rsidR="008D6BEC" w:rsidRPr="008D6BEC" w:rsidTr="006D6F74">
        <w:trPr>
          <w:trHeight w:val="375"/>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 APA SI BRANSAMENTE 8 STR DOZSA GY ;HIDRANT4</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2906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369.610,96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POTABILA STR LALELEI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2926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26.824,90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23</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CONDUCTE APA -400 ML</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70036</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20.905,91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I10066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48.574,97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I10067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1.594,56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I10068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1.595,34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I10069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1.595,34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POTABILA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I10071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22.053,77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POTABILA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I10079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78.747,96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DE INCENDIU</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I10080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9.951,74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I10089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5.656,45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I10174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34.780,78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I10175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1.432,93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VIZITAE -RETELE BRANSAM</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I10176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1.432,52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VIZITAE -RETELE BRANSAM</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I10177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1.432,52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I10339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474,43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I10346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7.684,93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VANE CU CAPAC SI RAMA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I10347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1.211,42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VANE CU CAPAC SI RAMA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I10348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1.210,53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VANE CU CAPAC SI RAMA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I10349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1.210,53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VANE CU CAPAC SI RAMA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I10350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1.210,56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VANE CU CAPAC SI RAMA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I10351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1.210,56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I10353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39.007,22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I10354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758,97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I10355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759,70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I10356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759,70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I10357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759,70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I10358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759,70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I10359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759,70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I10400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534,10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I10568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591,00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I10674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19.098,42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DE INCENDIU</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I10675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863,71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DE INCENDIU SUBTERAN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I10676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862,87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BRANSAMENR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I10705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559,50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BRANSAMENR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I10707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424,46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I10709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36.510,03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EXTERIOR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I10798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966,01</w:t>
            </w:r>
          </w:p>
        </w:tc>
      </w:tr>
      <w:tr w:rsidR="008D6BEC" w:rsidRPr="008D6BEC" w:rsidTr="006D6F74">
        <w:trPr>
          <w:trHeight w:val="33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EXTERIOR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I10799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965,53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EXTERIOR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I10800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965,54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I10802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9.954,40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I10803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1.507,25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I10804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1.507,37</w:t>
            </w:r>
          </w:p>
        </w:tc>
      </w:tr>
      <w:tr w:rsidR="008D6BEC" w:rsidRPr="008D6BEC" w:rsidTr="006D6F74">
        <w:trPr>
          <w:trHeight w:val="345"/>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I10805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1.507,37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I10806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1.507,37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I10807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1.507,32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I10951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31.126,34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I10952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1.111,21</w:t>
            </w:r>
          </w:p>
        </w:tc>
      </w:tr>
      <w:tr w:rsidR="008D6BEC" w:rsidRPr="008D6BEC" w:rsidTr="006D6F74">
        <w:trPr>
          <w:trHeight w:val="36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I10953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1.110,58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70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RACORD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I11087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29.312,35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71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I11098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589,39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72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I11191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7.290,37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73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RACORD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I11201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25.480,49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74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I11204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44.888,78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75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I11209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14.413,86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76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I11250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118.938,92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77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I11251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1.737,18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78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I11255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45.730,86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79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I11256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2.450,66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80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I11257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2.451,05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81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I11258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12.472,77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82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I11315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680,32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83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I11316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1.166,26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84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I11317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485,96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85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I11318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583,16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86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I11319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680,32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87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I11320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680,32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88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I11321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777,52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89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I11322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680,32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90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I11324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10,00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91</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I11326</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874,71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92</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I11346</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490,95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93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RACORD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I11350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117.869,08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94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DE INCENDIU</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I11360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664,70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95</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I11435</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546,46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96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I11530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110.104,76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97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I11629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1.020,30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98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 (zorilor)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I11801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584,94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99</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VIZITARE (11871,11872)</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I11870</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5.510,79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100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I11875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35.832,08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101</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I11889</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3.164,55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102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CONDUCTE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I11891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76.579,15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103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I11894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1.550,03</w:t>
            </w:r>
          </w:p>
        </w:tc>
      </w:tr>
      <w:tr w:rsidR="008D6BEC" w:rsidRPr="008D6BEC" w:rsidTr="006D6F74">
        <w:trPr>
          <w:trHeight w:val="39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104</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I11926</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1.438,37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105</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ALIMENTARA CU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I12035</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4.049,03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106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I12039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70.583,76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107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I12148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140.004,95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108</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VANE</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I12149</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29.619,55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109</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HIDRANT DE INCENDIU</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I12161</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2.137,06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110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ALIMENTARA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I12207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108.997,77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111</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I12223</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3.911,29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112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I12232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173.233,92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113</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VANE</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I12233</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31.507,66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114</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I12246</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2.423,05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115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I12366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47.261,49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116</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I12367</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8.103,34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117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I12464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64.167,28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118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I12508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1.723,95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119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I12609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701,76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120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I12690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19.990,87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121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I12752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177.113,44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122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I12753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4.989,12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123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DE INCENDIU</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I12754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2.147,64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124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I12755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630,36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125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I12782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215.278,55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126</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I12795</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3.884,84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127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I12800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6.291,99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128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COND.DE LEG.LA REZERV.ZONA SUP</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I1284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23.846,57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129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COND.DE RAC.REZERV.ZONA SUPER.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I1285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4.994,41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130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CAMINE PT. ARMATURI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I1286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3.405,54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131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I12866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1.102,64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132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FB045A" w:rsidP="00222BDF">
            <w:r w:rsidRPr="008D6BEC">
              <w:t>Rezervor de apă, 2500 mc, str. Borviz CF 43892-C2</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I1287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768.549,00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133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IMPREJMUIRE DIN SIRMA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I12878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33.671,29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134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DE GOLIRE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I1288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6.013,93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135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CAMINE DE RUPERE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I1289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2.248,28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136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INSTALATII ELECTRICE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I1290.1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14.223,21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137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I12917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36.976,08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138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VANE CU CAPAC CAROSAB</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I12918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2.566,04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139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IMPREJM.SI AMENAJARI EXTERIOAR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I1292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7.641,85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140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PODETI DALAT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I1293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2.158,22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141</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CAMINE VANA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I12965</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55.708,08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142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I13032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6,21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143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I13095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9,52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144</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I13110</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1.386,02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145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BRANSAMENTA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I13120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157,36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146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BRANSAMENTA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I13127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577,99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147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52274C" w:rsidP="00222BDF">
            <w:r w:rsidRPr="008D6BEC">
              <w:t>Rezervor dreptunghiular 400 mc, str. Borviz, CF 43892-C1</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I1313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68.692,00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148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I13133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2.036,00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149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I13136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750,03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150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I13147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337,04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151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FB045A" w:rsidP="00222BDF">
            <w:r w:rsidRPr="008D6BEC">
              <w:t>Rezervor de apă, 2500 mc, str. Borviz CF 43892-C2</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I1315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768.549,00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152</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I13151</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66,09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153</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I13158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974,68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154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004BAD" w:rsidP="00222BDF">
            <w:r w:rsidRPr="008D6BEC">
              <w:t>Rezervor de acumulare, 5000 mc, str. Fermei, CF 43893-C1</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I13182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2.074.738,00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155</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I13188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721,66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156</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I13192</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20,11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157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I13199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576,17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158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POTABILA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I13262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5.055,30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159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 -ZONA STAD.1</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I13279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2.666,67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160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DE POLIETILENA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I13288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102.787,86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161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DE DISTRIBUTIE APA PO</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I13299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97.846,41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162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GARD DE PROTECTIE LA REZERVOR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I1330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7.963,94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163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APA#110;L=700M-CAMIN.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I13304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26.409,99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164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APA#160;L=192M LACRAM</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I13305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62.257,96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165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COND.APA RECE #160;45ML PRESEI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I13307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16.887,25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166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COND.APA RECE #200;170M VARADI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I13308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98.691,19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167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COND.APA POT.#110;541M;MIKES K</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I13309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124.958,18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168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DIN PE#110 ;L=239ML</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I13311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57.472,78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169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 #110;ML=230</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I13314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79.259,07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170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DRUM DE ACCES</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I1334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42.240,60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171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EFICIENTIZAREA ST.DE HIDROFOR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I13347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42.433,40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172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ECHIPAMENT DE ALARM. RID. PRES-CT. SIM 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I13347A</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5.401,23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173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STATIE DE HIDROFOR-REZERVA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I13349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43.234,37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174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CASA VANELOR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I1335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76.669,20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175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EFICIENTIZAREA ST.DE HIDROFOR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I13352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53.747,33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176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ECHIPAMENT DE ALARM. RID. PRES-CT. SUD-E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I13352A</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5.401,23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177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CAMINE PTR.ARM.AMPAS.PE COND.A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I1379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17.032,91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178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COND.DE LEG.LA RET.ZONEI SUPER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I1380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112.490,68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179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CAMINE PTR.ARM.AMPLAS.DE COND.</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I1381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2.272,12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180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RET.DE DISTRIB.TRANSON NR.2</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I1384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36.894,00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181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RET.DE DISTRIB.TRANSON 2</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I1385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14.633,67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182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RET.DE DISTRI.TRANSON 2</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I1386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11.895,49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183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RET.DE DISTRIB.TRANSON NR.19</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I1389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5.402,22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184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RET.DE DISTRIB.TRANSON NR.25</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I1394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41.853,97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185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CAMINE PT.ARMATURI AMPLASAT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I1395A</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3.487,61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186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HIDRANTI SUBTERANI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I1396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7.050,99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187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I1408.A</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3.341,96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188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I1415.1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9.273,81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189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I1416.1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579,95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190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I1421.1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206,54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191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COND.DE ADUCT.DE APA POTABILA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I1425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7.642,57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192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COND.DE SERV.PTR.ALIM.CU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I1427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8.063,60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193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COND.DE SERV.PTR.ALIM.CU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I1433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2.126,46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194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COND.DE SERV.PTR.ALIM.CU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I1434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4.573,36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195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COND.DE SERV.PTR.ALIM.CU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I1436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17.080,56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196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I1456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129,75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197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I1460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291,30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198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I1473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365,44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199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PT. ALIMENTARE CU 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I1479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487,26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200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I1483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246,28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201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I1484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209,20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202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COND.PUBL.DISTRIB.APEI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I1493A</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1.535,92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203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DE INCENDIU</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I1528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333,67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204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DE INCEDIU</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I1530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323,07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205</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CAMIN PT. ARMATURI</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I1531</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693,82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206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PT.ARMATURI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I1532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476,66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207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RET.APA CONDUCTE PUBLICE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I1545A</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5.010,31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208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DE SERVICIU PTR.ALIM.</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I1548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1.154,60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209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I1574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2,63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210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I1630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137,71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211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I1639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267,46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212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I1645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256,87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213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I1657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214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I1659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217,14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215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I1660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275,41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216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I1661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352,19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217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I1662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365,44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218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I1663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209,20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219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I1672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79,44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220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I1674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74,16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221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I1675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74,16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222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I1732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145,66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223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I1733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150,94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224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I1738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143,02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225</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 rozelor 24</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I1740</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148,29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226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I1743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219,79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227</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I1744</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164,19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228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I1747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68,87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229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I1756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182,73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230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I1758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225,10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231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I1761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238,33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232</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 berzei</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I1762</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143,02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233</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COND.DE DISTRIBUTIE A APEI</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I1764</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4.666,05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234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I1765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267,46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235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DE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I1778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4.846,12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236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I1782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227,74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237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I1783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217,14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238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I1784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233,05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239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I1785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190,66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240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I1789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164,19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241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I1794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188,02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242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I1795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188,02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243</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EXTERIOARE</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I1808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699,11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244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I1811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10,58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245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I1815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34,41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246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I1816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256,87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247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I1820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256,87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248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I1825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190,66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249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I1826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188,02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250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I1828.1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227,74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251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I1830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256,87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252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I1832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217,14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253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I1833.1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376,45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254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I1834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180,07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255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I1835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206,54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256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I1836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206,54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257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I1841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219,79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258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I1845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267,46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259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I1846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84,76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260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I1848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195,96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261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I1849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195,96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262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I1851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227,74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263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I1859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275,41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264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I1861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198,61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265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I1864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225,10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266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I1865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211,85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267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I1866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307,18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268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I1867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206,54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269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I1869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259,51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270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I1872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95,34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271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I1873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116,52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272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I1874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190,66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273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I1877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111,21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274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I1879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119,15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275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I1880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121,80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276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I1882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177,41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277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I1887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188,02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278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I1889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95,34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279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I1892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278,05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280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I1895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103,28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281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I1898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195,96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282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I1899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270,12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283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I1906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164,19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284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I1910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79,44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285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I1913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195,96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286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I1914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92,68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287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I1915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299,24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288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I1917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84,76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289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I1920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182,73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290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I1926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195,96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291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I1932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182,73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292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I1934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198,61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293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I1944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259,51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294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I1946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428,99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295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I1948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174,78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296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I1950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188,02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297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I1951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195,96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298</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I1956</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2,63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299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I1973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10.717,04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300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PENTRU ARMATURI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I1974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836,79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301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PASARELA POD SUSPENDANT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I1978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211.380,47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302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I1980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323,07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303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I1993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235,68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304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I1995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254,23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305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I1998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240,99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306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I2001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320,44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307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I2005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309,85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308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I2006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235,68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309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I2010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309,85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310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I2011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434,30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311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I2018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214,50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312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I2019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262,17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313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I2020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203,91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314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I2024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381,32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315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I2027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296,59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316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I2028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275,41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317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I2035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301,90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318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I2040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299,24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319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I2044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307,18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320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I2047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251,58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321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I2048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217,14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322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I2053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233,05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323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CONDUCTE PUBLICE DE DISTRIB.AP</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I2056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1.933,16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324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PENTRU ARMATURI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I2057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452,82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325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I2062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209,20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326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I2065.1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315,14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327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I2068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240,99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328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I2070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230,42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329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I2071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217,14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330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I2076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323,07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331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I2085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4.594,53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332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PENTRU ARMATURI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I2087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651,42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333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DE INCENDIU</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I2088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1.580,95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334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PUBLICA DE DISTRIB.AP</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I2096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13.741,24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335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I2097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524,34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336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DE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I2099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895,06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337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I2104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6.374,09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338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I2114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370,73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339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I2116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431,65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340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DE DISTRIBUTIE PENTRU</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I2117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15.610,82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341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DE OTEL PENTRU ALIMEN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I2118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31.285,21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342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ARMATURI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I2119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981,13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343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DE DISTRIBUTIE PENTRU</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I2120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8.005,36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344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I2121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18,52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345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I2122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58,26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346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I2123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26,48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347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I2124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15,89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348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I2125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26,48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349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I2126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18,52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350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I2127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23,82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351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I2128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15,89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352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I2129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55,63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353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I2130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267,46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354</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I2132</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352,19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355</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CAMIN DE VIZITARE PENTRU APOMETRE</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I2137</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6.728,93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356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I2138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299,24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357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I2143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7,95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358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I2145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338,97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359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I2149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1.014,25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360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I2150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346,91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361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I2152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556,10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362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I2158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283,34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363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DE DISTRIB.PENTRU ALI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I2166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25.371,90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364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DE OTEL PENTRU ALIMEN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I2167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11.199,02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365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I2168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3.842,46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366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ARMATURI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I2169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1.014,25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367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PUBLICE DE DISTRB.A 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I2173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897,73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368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PUBLICE DE DISTRB.A 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I2175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32.069,06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369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PUBLICE DE DISTRIB.A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I2179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14.787,26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370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I2181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251,58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371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I2182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270,12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372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I2197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370,09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373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I2199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370,09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374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I2203.1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744,12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375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I2222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333,67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376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I2227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182,57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377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I2230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341,60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378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I2231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2.701,11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379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I2232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2.319,78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380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I2234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452,82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381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I2236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320,44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382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I2248</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1.547,05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383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I2260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309,94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384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ARTERA PENTRU ALIMENTARA CU AP</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I2267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2.142,35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385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ROBINETI VANA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I2299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3.057,09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386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CONDUCTE DE DISTRIBUTIE PENTRU</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I235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6.593,89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387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ARMATURI PENTRU CONDUCTE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I2488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15.359,28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388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I2646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15,91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389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I2653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2.446,90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390</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I2654</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0,82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391</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I2656</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20,19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392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DE INALTA PRESIUNE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I2831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120.620,49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393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SI BRANSAMENTE APA 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I2832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117.546,01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394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 Z.CT SUD-EST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I2833.1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49.022,51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395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RECE-STR CEFERIST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I2835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142.933,79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396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 PE#110;600ML</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I2836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294.283,40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397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 STR N.IORGA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I2837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128.231,28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398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 AL.LUCEAFAR.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I2838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319.586,44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399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 DIN PE#110</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I2839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176.589,12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400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 -PE#75=500ML</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I2841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150.430,70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401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 PE#125;L324M</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I2842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53.373,44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402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 -S.CRINGULUI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I2843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118.991,90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403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RECE-STR.IRINYI J</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I2845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80.307,36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404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RECE-STR.ORBAN B.</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I2846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44.516,39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405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RECE-STR MALOMGAT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I2847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70.498,71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406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RECE-STR ORKO</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I2848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131.245,46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407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CHILIENI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I2849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1.277.292,23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408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CHILIENI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I2849A</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195.271,26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409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 DE DISTRIB.APA POT.STR VASILE GOLDIS</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I2851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72.000,20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410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 DE DISTRIB.APA POT.STR INFRATIRII,B</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I2852.1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49.483,09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411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 DE DISTRIB.APA POT.STR VASILE GOLDIS</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I2853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35.377,21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412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PA RECESTR. 1 MAI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I2855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29.243,17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413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 STR. OLTULUI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I2856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71.702,35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414</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I2858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8,97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415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POTABILA STR. IZVORULUI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I2863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63.151,66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416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CANALIZARE MENAJERA STR. IZVORULUI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I2863.1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88.903,19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417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POTABILA GRIGORE BALAN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I2865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82.602,85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418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CONTORIZARE CONSUM APA AL SCURTA BL 6</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I2866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40.100,79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419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ROBINETI VANA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I2867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2.736,82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420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CONTORIZARE CONS. APA BL8 ABCD STR.ANDRE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I2869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28.393,19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421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STR. DEALULUI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I2871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62.667,62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422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POTABILA CHILIENI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I2872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22.645,48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423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BRASAMENTE STR. EREGE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I2874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99.005,87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424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POTABILA STR LAZAR M</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I2875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373.708,64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425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STR. PODULUI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I2876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66.553,26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426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STR. LILIACULUI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I2877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127.935,83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427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STR LILIACULUI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I2877.1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80.475,33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428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RECE STR. TIGARETEI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I2878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584.856,83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429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CONDUCTE PA POTABILA GRIGORE BALAN;PUSKA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I2885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69.866,27</w:t>
            </w:r>
          </w:p>
        </w:tc>
      </w:tr>
      <w:tr w:rsidR="008D6BEC" w:rsidRPr="008D6BEC" w:rsidTr="006D6F74">
        <w:trPr>
          <w:trHeight w:val="315"/>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430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DE DISTRIBUTIE APA POTABILA CAMPUL FRUMOS</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I2890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1.570.827,25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431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DE APA POT.SI CANAL MENAJER AT TEATRU CAMP F</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I2894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53.588,22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432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POTABILA ST BENZINA -VAMA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I2898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214.864,15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433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CANAL APA POTABILA STR CIUCULUI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I2912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386.272,01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434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POTABILA -COSENI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I2915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1.098.311,33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435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POTABILA STR MUNCITORILOR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I2916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212.583,49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436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STR RANDUNICII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I2930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96.970,42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437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POTABILA STR FERMEI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I2933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156.428,98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438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POTABILA STR G BALAN</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I2934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314.001,89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439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POTABILA STR MALOMGAT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I2940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59.401,48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440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 APA POTABILA STR PADURII(PRELUNGIRE)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I2943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47.171,26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441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POTABILA STR. VIORELEI(MILENIULUI)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I2944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52.012,32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442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 APA POTABILA STR CARMEN SILVA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I2946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179.871,22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443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 APA POTABILA STR BARTOK BELA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I2948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23.713,61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444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POTABILA SI BRANS STR DIGULUI 1 MAI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I2953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374.746,33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445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POTABILA SI BRANS STR CANEPEI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I2955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209.236,82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446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 APA POTABILA BRANS STR BORVIZ</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I2957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398.666,10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447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POTABILA STR ZOLD PETER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I2962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168.901,21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448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DE ADICTIUNE APA POTABILA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I2966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344.841,63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449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DISTRIB APA POTABILA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I2967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385.776,80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450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BRANSAMENTE APA POTABILA STR R CIOFLEC</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I2968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54.982,04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451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POTABILA ALEEA CAMINULUI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I2969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58.093,23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452</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CARTIER REZIDENTIAL BORVIZ</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I29705</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849.593,42</w:t>
            </w:r>
          </w:p>
        </w:tc>
      </w:tr>
      <w:tr w:rsidR="008D6BEC" w:rsidRPr="008D6BEC" w:rsidTr="006D6F74">
        <w:trPr>
          <w:trHeight w:val="345"/>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453</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CART CIUCULUI NORD NOD 603-604 604-605</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I29706</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454.686,26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454</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DIOSZEGHY LASZLO NOD602-800</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I29707</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93.713,26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455</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FERENCVAROS NOD 421-403</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I29708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148.526,48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456</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FLORILOR NOD 515-516</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I29709</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176.385,71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457</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VILAGLATO NOD 468-802 616-617</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I29710</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245.938,45</w:t>
            </w:r>
          </w:p>
        </w:tc>
      </w:tr>
      <w:tr w:rsidR="008D6BEC" w:rsidRPr="008D6BEC" w:rsidTr="006D6F74">
        <w:trPr>
          <w:trHeight w:val="36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458</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TOROCZKAI WIGAND EDE NOD424-503</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I29711</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168.815,15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459</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VARGA NANDOR LAJOS NOD133-801</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I29712</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112.549,98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460</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BRAZILOR NODURI 488-149</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I29713</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141.433,21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461</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CIUCULUI NODURI 137-447</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I29714</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115.324,23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462</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MICA NODURI 450-72</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I29715</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235.172,11</w:t>
            </w:r>
          </w:p>
        </w:tc>
      </w:tr>
      <w:tr w:rsidR="008D6BEC" w:rsidRPr="008D6BEC" w:rsidTr="006D6F74">
        <w:trPr>
          <w:trHeight w:val="345"/>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463</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VANATORILOR NODURI 583-467 141-145</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I29716</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313.930,92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464</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APA RETELE STR VARADI JOZSEF NOD 583-467 141-145</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I29717</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166.111,28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465</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CANAL MENAJER STR VISKY ARPAD CM22-CM1</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I29730</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58.814,59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466</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STATIE DE POMPARE APE UZATE, CONDUCTA DE REFULARE</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I29731</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309.184,45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467</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GHIOCEILOR NODURI 135-157</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I29732</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243.050,34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468</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BERZEI NODURI 164-166 146-150</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I29733</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601.844,20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469</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STADIONULUI NOD 144-146 492-164</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I29734</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1.120.099,19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470</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BRAZILOR NOD 151-154 150-149</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I29735</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965.757,62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471</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GABOR ARON NOD 197-198 183-193</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I29736</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573.075,05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472</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SPITALULUI NOD 164-356</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I29737</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580.252,13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473</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CIMITIRULUI NODURI 179-180</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I29738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158.060,20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474</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VARADI JOZSEF NODURI 197-198 183-193</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I29739</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1.240.901,88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475</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JOKAI MOR NODURI 372-371</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I29740</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1.604.248,70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476</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DOZSA GYORGY NODURI 12-7</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I29741</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674.631,06</w:t>
            </w:r>
          </w:p>
        </w:tc>
      </w:tr>
      <w:tr w:rsidR="008D6BEC" w:rsidRPr="008D6BEC" w:rsidTr="006D6F74">
        <w:trPr>
          <w:trHeight w:val="33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477</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KOS KAROLY NOD 14-12 361-356 371-12</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I29742</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2.039.860,59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478</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LIBERTATII NOD 356-184</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I29743</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265.126,67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479</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KOSSUTH LAJOS NOD 24-481 184-249</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I29744</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1.009.535,84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480</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GODRI FERENC NOD 272-271</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I29745</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303.581,39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481</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FABRICII NOD 357-44</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I29746</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849.072,67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482</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BANKI DONAT NOD 311-277</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I29747</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611.934,33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483</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DALIEI NOD 351-57</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I29748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345.787,15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484</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PUSKAS TIVADAR NOD 57-265 67-64</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I29749</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982.909,92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485</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DISTRIBUTIE APA POT STR CAMPULUI</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I2975.1</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99.626,08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486</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OLTULUI NODURI 63-390</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I29750</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415.177,37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487</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PAIUS DAVID CV1-81 71-484</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I29751</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2.238.952,72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488</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SILOZULUI NODURI 95-98</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I29752</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239.769,60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489</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APA STR OZUNULUI NODURI 93-94</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I29753</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135.809,92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490</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CONSTRUCTORILOR NODURI 73-75</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I29754</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653.139,65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491</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1 DECEMBRIE NODURI 481-70 270-268</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I29755</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2.760.798,33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492</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P-TA KALVIN NOD 115-109</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I29756</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171.945,01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493</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CETATII NOD 108-109</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I29757</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242.292,62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494</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CERBULUI NODURI 416-417</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I29758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343.291,14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495</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ROMULUS CIOFLEC NOD 419-579</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I29759</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73.518,96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496</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ELEVILOR NODURI 419-579</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I29760</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121.829,06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497</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NOUA NODURI 437-436</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I29761</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102.874,40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498</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LUNCA OLTULUI NODURI 511-435</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I29762</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1.283.962,87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499</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FLORILOR NODURI 8-515</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I29763</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105.954,38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500</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GRADINARILOR NODURI 187-188</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I29764</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149.333,28</w:t>
            </w:r>
          </w:p>
        </w:tc>
      </w:tr>
      <w:tr w:rsidR="008D6BEC" w:rsidRPr="008D6BEC" w:rsidTr="006D6F74">
        <w:trPr>
          <w:trHeight w:val="345"/>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501</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MARTINOVICS IGNAC NODURI 253-255</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I29765</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137.774,82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502</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KONSZA SAMU NODURI 24-195 249-251</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I29766</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371.045,39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503</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VIITORULUI NODURI 239-11</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I29767</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297.180,49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504</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UMBREI NODURI 238-237</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I29768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309.016,52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505</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APA STR CENTRALEI NODURI 215-216</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I29769</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55.670,77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506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 APA STR. ARMATA ROMANA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I2980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104.243,67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507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POTABILA SI BRANS STR DAKO</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I2988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136.949,14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508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STR BUDAI JOZSEF</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i2989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20.997,18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509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DE APA POTABILA SI BRANSAMENTE STR GYARFAS J</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I2993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64.527,49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510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POTABILA SI BRANSAMENTE STR OLTULUI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I2995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435.467,09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511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POTABILA STR VISINULUI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I3002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5.482,48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512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POTABILA STR CIRESULUI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I3003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3.531,34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513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APA POTABILA STR STEJARULUI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I3004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10.024,92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514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TRUSA PENTRU GAURIREA TEVILOR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I3197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15.448,27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515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I3601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1.279,06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516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I3603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1.113,30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517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I3605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1.252,04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518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FB045A" w:rsidP="00222BDF">
            <w:r w:rsidRPr="008D6BEC">
              <w:t>Rezervor de apă, 2500 mc, str. Borviz CF 43892-C3</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I3610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747.871,00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519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MASINA DE SUDAT TEVI POLIETILE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I3696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47.851,48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520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I3755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529,63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521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I3757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1.940,81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522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CONDUCTA DIN OTEL</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I3849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1.933,16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523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I4131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4.394,99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524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I4132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410,46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525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I4134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204,58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526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I4135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759,91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527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I4137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3.801,20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528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I4139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1.823,79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529</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I4142</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776,27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530</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I4146</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2.875,16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531</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I4194</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2.375,13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532</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I4229</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1.072,51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533</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I4231</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1.539,56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534</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I4256</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3.726,95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535</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I4274</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927,31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536</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I4304</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373,17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537</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I4315</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4.385,20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538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 ORKO</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I4412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625,28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539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 ORKO</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I4417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330,19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540</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I4432</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2.916,83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541</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I4452</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5.922,62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542</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I4472</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8.878,49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543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I4553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288,64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544</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I4556</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10.239,38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545</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HIDRANT DE INCENDIU</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I4563</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7.790,57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546</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I5191</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2,68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547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CAPTARE DE IZVOR DE APA POTABI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I5200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21,18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548</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PENTRU 1 ARMATURI</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I5223</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29,13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549</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I5254</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87,14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550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I5261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44.925,82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551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PENTRU ARMATURI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I5355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651,42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552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DE INCENDIU</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I5356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1.580,95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553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I5361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18,52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554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I5362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23,82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555</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I5363</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201,26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556</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I5365</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1.064,55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557</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I5400</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8.172,43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558</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I5414</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1.849,78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559</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I5436</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1.522,69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560</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I5444</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976,18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561</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CU APOMETRU</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I5455</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791,04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562</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I5478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99,89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563</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 xml:space="preserve">CAMIN DE VIZITARE </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I5482</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886,51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564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I5493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2.614,34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565</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I5526</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415,38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566</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I5531</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144,66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567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I5548</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288,34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568</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I5585</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105,24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569</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I5596</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1.736,87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570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I5609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153,79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571</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I5621</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19,85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572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I5639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314,17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573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VANA DIN FONTA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I710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11.681,41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574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VANA #50</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I743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226,72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575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CASA VANELOR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I753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45.476,84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576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ROBINET VANA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I757.1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7.123,65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577</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I7767</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1,57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578</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I7772</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1.716,68</w:t>
            </w:r>
          </w:p>
        </w:tc>
      </w:tr>
      <w:tr w:rsidR="008D6BEC" w:rsidRPr="008D6BEC" w:rsidTr="006D6F74">
        <w:trPr>
          <w:trHeight w:val="345"/>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579</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I7805</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1.380,18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580</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I7820</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1.458,10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581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I7847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429,92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582</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I7901</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629,34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583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I7914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322,52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584</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I8031</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1.284,07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585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ALIMENTARA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I8052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12.128,52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586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SI BRANSAMENT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I8075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1.260,51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587</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VANE</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I8076</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8.497,91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588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SI 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I8156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977,16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589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SI 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I8157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617,02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590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ALIMENTARE CU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I8296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19.816,09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591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HIDRANT DE INCENDIU</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I8302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7,95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592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I8304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464,13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593</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I8314</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1.937,33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594</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I8425.1</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1.645,56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595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I8459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29,15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596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DE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I8473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31.086,60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597</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I8630</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451,85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598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I8649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332,13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599</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I8734</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898,52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600</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I8798</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1.676,27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601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I8902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52.502,19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602</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VANA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I8903</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8.037,13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603</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I8916</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8.079,51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604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 PENTRU COMERT</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I8926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826,20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605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I8927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6.615,09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606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I9033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25.679,10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607</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VANA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I9034</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7.549,88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608</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I9039</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1.475,02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609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I9115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29.264,70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610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I9116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6.003,37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611</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I9120</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6.117,21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612</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RETELE ALIMENTARA CU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I9221</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1.141,35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613</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VANA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I9222</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7.798,79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614</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HIDRANT SUBTERAN DE INCENDIU</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I9228</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4.247,62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615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ALIMENTARA CU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I9403</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680,60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616</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VANA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I9404</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5.701,46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617</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HIDRANT SUBTERAN DE INCENDIU</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I9408</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1.416,76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618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POTABILA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I9510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1.363,77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619</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DIN BETON CU CAPAC SI RA</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I9511</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5.232,74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620</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HIDRANT SUBTERAN</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I9582</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14.799,55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621</w:t>
            </w:r>
          </w:p>
        </w:tc>
        <w:tc>
          <w:tcPr>
            <w:tcW w:w="5624" w:type="dxa"/>
            <w:tcBorders>
              <w:top w:val="nil"/>
              <w:left w:val="nil"/>
              <w:bottom w:val="single" w:sz="4" w:space="0" w:color="auto"/>
              <w:right w:val="single" w:sz="4" w:space="0" w:color="auto"/>
            </w:tcBorders>
            <w:shd w:val="clear" w:color="auto" w:fill="auto"/>
            <w:vAlign w:val="center"/>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I9593</w:t>
            </w:r>
          </w:p>
        </w:tc>
        <w:tc>
          <w:tcPr>
            <w:tcW w:w="2301" w:type="dxa"/>
            <w:tcBorders>
              <w:top w:val="nil"/>
              <w:left w:val="nil"/>
              <w:bottom w:val="single" w:sz="4" w:space="0" w:color="auto"/>
              <w:right w:val="single" w:sz="4" w:space="0" w:color="auto"/>
            </w:tcBorders>
            <w:shd w:val="clear" w:color="auto" w:fill="auto"/>
            <w:noWrap/>
            <w:vAlign w:val="center"/>
            <w:hideMark/>
          </w:tcPr>
          <w:p w:rsidR="006D6F74" w:rsidRPr="008D6BEC" w:rsidRDefault="006D6F74" w:rsidP="00222BDF">
            <w:pPr>
              <w:jc w:val="center"/>
            </w:pPr>
            <w:r w:rsidRPr="008D6BEC">
              <w:t>8.879,26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622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I9687</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617,63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623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I9691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686,31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624</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I9698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173,43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625</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I9732</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66,34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626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I9740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321,43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627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I9822</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7.134,12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628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RETEA APA POTABILA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I9824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10.830,94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629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I9829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52.409,50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630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I9830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17.469,83</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631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POTABILA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I9841</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23.790,96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632</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RETELE APA RECE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I9844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4.112,58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633</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BRANSAMENT APA</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I9849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1.964,54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634</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VANE ROBINETI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ID2330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1.331,51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635</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APOMETRU #100</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ID9024</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455,62</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636</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INSTALATII ELECTRICE INTERIOAR</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ID9649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845,44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637</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CAMIN DE VIZITARE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IF1169</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1.866,96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638</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DE ADUCTIUNE FIRUL I SF GHEORGHE</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I1317</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1.656.484,88</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639</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 POTABILA STR BIRTALAN AKOS</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738892</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53.642,76</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640</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REZERVOR APA POTABILA V = 60MC</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I29718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393.722,99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641</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CONDUCTIA DE DISTRIBUTIE str. GHIOCEILOR</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2884</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36.221,87</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642</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 POTABILA SI BRANS. Str. ENERGIEI</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2888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72.976,05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643</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RETEA DE DISTRIB. APA POTABILA CAMPUL FRUMOS</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2893</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75.317,25</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644</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 POTABILA SI BRANS.NUCULUI</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2996</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26.908,99</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645</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 POTABILA SI BRANS. MACIESULUI</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2997</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16.599,01</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646</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 POTABILA SI BRANS. RASARITULUI</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2998</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8.482,60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647</w:t>
            </w:r>
          </w:p>
        </w:tc>
        <w:tc>
          <w:tcPr>
            <w:tcW w:w="5624" w:type="dxa"/>
            <w:tcBorders>
              <w:top w:val="nil"/>
              <w:left w:val="nil"/>
              <w:bottom w:val="single" w:sz="4" w:space="0" w:color="auto"/>
              <w:right w:val="single" w:sz="4" w:space="0" w:color="auto"/>
            </w:tcBorders>
            <w:shd w:val="clear" w:color="000000" w:fill="FFFFFF"/>
            <w:vAlign w:val="bottom"/>
            <w:hideMark/>
          </w:tcPr>
          <w:p w:rsidR="006D6F74" w:rsidRPr="008D6BEC" w:rsidRDefault="006D6F74" w:rsidP="00222BDF">
            <w:r w:rsidRPr="008D6BEC">
              <w:t>CONDUCTA APA POTABILA SI BRANS. PRUNULUI</w:t>
            </w:r>
          </w:p>
        </w:tc>
        <w:tc>
          <w:tcPr>
            <w:tcW w:w="2126"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2999</w:t>
            </w:r>
          </w:p>
        </w:tc>
        <w:tc>
          <w:tcPr>
            <w:tcW w:w="2301" w:type="dxa"/>
            <w:tcBorders>
              <w:top w:val="nil"/>
              <w:left w:val="nil"/>
              <w:bottom w:val="single" w:sz="4" w:space="0" w:color="auto"/>
              <w:right w:val="single" w:sz="4" w:space="0" w:color="auto"/>
            </w:tcBorders>
            <w:shd w:val="clear" w:color="000000" w:fill="FFFFFF"/>
            <w:noWrap/>
            <w:vAlign w:val="bottom"/>
            <w:hideMark/>
          </w:tcPr>
          <w:p w:rsidR="006D6F74" w:rsidRPr="008D6BEC" w:rsidRDefault="006D6F74" w:rsidP="00222BDF">
            <w:pPr>
              <w:jc w:val="center"/>
            </w:pPr>
            <w:r w:rsidRPr="008D6BEC">
              <w:t>18.744,00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648</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HIDROFOR VU POMPA MULTIETAJERA ZONA LIVEZII</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3000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3.076,44</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649</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TEREN STRADA BORVIZ CF43892, 20.005 MP</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742135</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1.011.245,00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650</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TEREN STRADA FERMEI CF 43893, 3.847 MP</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742136</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447.252,00</w:t>
            </w:r>
          </w:p>
        </w:tc>
      </w:tr>
      <w:tr w:rsidR="008D6BEC" w:rsidRPr="008D6BEC" w:rsidTr="006D6F74">
        <w:trPr>
          <w:trHeight w:val="300"/>
          <w:jc w:val="center"/>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6D6F74" w:rsidRPr="008D6BEC" w:rsidRDefault="006D6F74" w:rsidP="00222BDF">
            <w:pPr>
              <w:jc w:val="right"/>
            </w:pPr>
            <w:r w:rsidRPr="008D6BEC">
              <w:t>651</w:t>
            </w:r>
          </w:p>
        </w:tc>
        <w:tc>
          <w:tcPr>
            <w:tcW w:w="5624" w:type="dxa"/>
            <w:tcBorders>
              <w:top w:val="nil"/>
              <w:left w:val="nil"/>
              <w:bottom w:val="single" w:sz="4" w:space="0" w:color="auto"/>
              <w:right w:val="single" w:sz="4" w:space="0" w:color="auto"/>
            </w:tcBorders>
            <w:shd w:val="clear" w:color="auto" w:fill="auto"/>
            <w:vAlign w:val="bottom"/>
            <w:hideMark/>
          </w:tcPr>
          <w:p w:rsidR="006D6F74" w:rsidRPr="008D6BEC" w:rsidRDefault="006D6F74" w:rsidP="00222BDF">
            <w:r w:rsidRPr="008D6BEC">
              <w:t>REZERVOR DIN LEMENTE DE BETON PACE</w:t>
            </w:r>
          </w:p>
        </w:tc>
        <w:tc>
          <w:tcPr>
            <w:tcW w:w="2126"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190</w:t>
            </w:r>
          </w:p>
        </w:tc>
        <w:tc>
          <w:tcPr>
            <w:tcW w:w="2301" w:type="dxa"/>
            <w:tcBorders>
              <w:top w:val="nil"/>
              <w:left w:val="nil"/>
              <w:bottom w:val="single" w:sz="4" w:space="0" w:color="auto"/>
              <w:right w:val="single" w:sz="4" w:space="0" w:color="auto"/>
            </w:tcBorders>
            <w:shd w:val="clear" w:color="auto" w:fill="auto"/>
            <w:noWrap/>
            <w:vAlign w:val="bottom"/>
            <w:hideMark/>
          </w:tcPr>
          <w:p w:rsidR="006D6F74" w:rsidRPr="008D6BEC" w:rsidRDefault="006D6F74" w:rsidP="00222BDF">
            <w:pPr>
              <w:jc w:val="center"/>
            </w:pPr>
            <w:r w:rsidRPr="008D6BEC">
              <w:t>400.807,00</w:t>
            </w:r>
          </w:p>
        </w:tc>
      </w:tr>
      <w:tr w:rsidR="006D6F74" w:rsidRPr="008D6BEC" w:rsidTr="006D6F74">
        <w:trPr>
          <w:trHeight w:val="465"/>
          <w:jc w:val="center"/>
        </w:trPr>
        <w:tc>
          <w:tcPr>
            <w:tcW w:w="6175" w:type="dxa"/>
            <w:gridSpan w:val="2"/>
            <w:tcBorders>
              <w:top w:val="single" w:sz="4" w:space="0" w:color="auto"/>
              <w:left w:val="single" w:sz="4" w:space="0" w:color="auto"/>
              <w:bottom w:val="single" w:sz="4" w:space="0" w:color="auto"/>
              <w:right w:val="nil"/>
            </w:tcBorders>
            <w:shd w:val="clear" w:color="000000" w:fill="A6A6A6"/>
            <w:noWrap/>
            <w:vAlign w:val="center"/>
            <w:hideMark/>
          </w:tcPr>
          <w:p w:rsidR="006D6F74" w:rsidRPr="008D6BEC" w:rsidRDefault="006D6F74" w:rsidP="00222BDF">
            <w:pPr>
              <w:jc w:val="center"/>
              <w:rPr>
                <w:b/>
                <w:bCs/>
              </w:rPr>
            </w:pPr>
            <w:r w:rsidRPr="008D6BEC">
              <w:rPr>
                <w:b/>
                <w:bCs/>
              </w:rPr>
              <w:t>TOTAL</w:t>
            </w:r>
          </w:p>
        </w:tc>
        <w:tc>
          <w:tcPr>
            <w:tcW w:w="2126" w:type="dxa"/>
            <w:tcBorders>
              <w:top w:val="nil"/>
              <w:left w:val="nil"/>
              <w:bottom w:val="single" w:sz="4" w:space="0" w:color="auto"/>
              <w:right w:val="single" w:sz="4" w:space="0" w:color="auto"/>
            </w:tcBorders>
            <w:shd w:val="clear" w:color="000000" w:fill="A6A6A6"/>
            <w:noWrap/>
            <w:vAlign w:val="center"/>
            <w:hideMark/>
          </w:tcPr>
          <w:p w:rsidR="006D6F74" w:rsidRPr="008D6BEC" w:rsidRDefault="006D6F74" w:rsidP="00222BDF">
            <w:pPr>
              <w:jc w:val="center"/>
              <w:rPr>
                <w:b/>
                <w:bCs/>
              </w:rPr>
            </w:pPr>
            <w:r w:rsidRPr="008D6BEC">
              <w:rPr>
                <w:b/>
                <w:bCs/>
              </w:rPr>
              <w:t> </w:t>
            </w:r>
          </w:p>
        </w:tc>
        <w:tc>
          <w:tcPr>
            <w:tcW w:w="2301" w:type="dxa"/>
            <w:tcBorders>
              <w:top w:val="nil"/>
              <w:left w:val="nil"/>
              <w:bottom w:val="single" w:sz="4" w:space="0" w:color="auto"/>
              <w:right w:val="single" w:sz="4" w:space="0" w:color="auto"/>
            </w:tcBorders>
            <w:shd w:val="clear" w:color="000000" w:fill="A6A6A6"/>
            <w:noWrap/>
            <w:vAlign w:val="center"/>
            <w:hideMark/>
          </w:tcPr>
          <w:p w:rsidR="006D6F74" w:rsidRPr="008D6BEC" w:rsidRDefault="006D6F74" w:rsidP="00222BDF">
            <w:pPr>
              <w:jc w:val="center"/>
              <w:rPr>
                <w:b/>
                <w:bCs/>
              </w:rPr>
            </w:pPr>
            <w:r w:rsidRPr="008D6BEC">
              <w:rPr>
                <w:b/>
                <w:bCs/>
              </w:rPr>
              <w:t>55.389.283,85</w:t>
            </w:r>
          </w:p>
        </w:tc>
      </w:tr>
    </w:tbl>
    <w:p w:rsidR="004F22A4" w:rsidRPr="008D6BEC" w:rsidRDefault="004F22A4" w:rsidP="00222BDF">
      <w:pPr>
        <w:pStyle w:val="NormalWeb"/>
        <w:spacing w:before="0" w:beforeAutospacing="0" w:after="0" w:afterAutospacing="0"/>
        <w:rPr>
          <w:b/>
        </w:rPr>
      </w:pPr>
    </w:p>
    <w:tbl>
      <w:tblPr>
        <w:tblW w:w="10549" w:type="dxa"/>
        <w:jc w:val="center"/>
        <w:tblLook w:val="04A0" w:firstRow="1" w:lastRow="0" w:firstColumn="1" w:lastColumn="0" w:noHBand="0" w:noVBand="1"/>
      </w:tblPr>
      <w:tblGrid>
        <w:gridCol w:w="485"/>
        <w:gridCol w:w="5664"/>
        <w:gridCol w:w="2126"/>
        <w:gridCol w:w="2274"/>
      </w:tblGrid>
      <w:tr w:rsidR="0009633B" w:rsidRPr="008D6BEC" w:rsidTr="0009633B">
        <w:trPr>
          <w:trHeight w:val="315"/>
          <w:jc w:val="center"/>
        </w:trPr>
        <w:tc>
          <w:tcPr>
            <w:tcW w:w="485" w:type="dxa"/>
            <w:tcBorders>
              <w:top w:val="single" w:sz="4" w:space="0" w:color="auto"/>
              <w:left w:val="single" w:sz="4" w:space="0" w:color="auto"/>
              <w:bottom w:val="single" w:sz="4" w:space="0" w:color="auto"/>
              <w:right w:val="single" w:sz="4" w:space="0" w:color="auto"/>
            </w:tcBorders>
            <w:shd w:val="clear" w:color="000000" w:fill="F8CBAD"/>
          </w:tcPr>
          <w:p w:rsidR="0009633B" w:rsidRPr="008D6BEC" w:rsidRDefault="0009633B" w:rsidP="00222BDF">
            <w:pPr>
              <w:jc w:val="center"/>
              <w:rPr>
                <w:b/>
                <w:bCs/>
              </w:rPr>
            </w:pPr>
          </w:p>
        </w:tc>
        <w:tc>
          <w:tcPr>
            <w:tcW w:w="10064" w:type="dxa"/>
            <w:gridSpan w:val="3"/>
            <w:tcBorders>
              <w:top w:val="single" w:sz="4" w:space="0" w:color="auto"/>
              <w:left w:val="single" w:sz="4" w:space="0" w:color="auto"/>
              <w:bottom w:val="single" w:sz="4" w:space="0" w:color="auto"/>
              <w:right w:val="single" w:sz="4" w:space="0" w:color="auto"/>
            </w:tcBorders>
            <w:shd w:val="clear" w:color="000000" w:fill="F8CBAD"/>
            <w:noWrap/>
            <w:vAlign w:val="center"/>
            <w:hideMark/>
          </w:tcPr>
          <w:p w:rsidR="0009633B" w:rsidRPr="008D6BEC" w:rsidRDefault="0009633B" w:rsidP="00222BDF">
            <w:pPr>
              <w:jc w:val="center"/>
              <w:rPr>
                <w:b/>
                <w:bCs/>
                <w:lang w:val="hu-HU"/>
              </w:rPr>
            </w:pPr>
            <w:r w:rsidRPr="008D6BEC">
              <w:rPr>
                <w:b/>
                <w:bCs/>
              </w:rPr>
              <w:t>Gestiunea – Extindere rețelei ”</w:t>
            </w:r>
            <w:r w:rsidR="00E5137C" w:rsidRPr="008D6BEC">
              <w:rPr>
                <w:b/>
                <w:bCs/>
              </w:rPr>
              <w:t>Őrkő</w:t>
            </w:r>
            <w:r w:rsidRPr="008D6BEC">
              <w:rPr>
                <w:b/>
                <w:bCs/>
              </w:rPr>
              <w:t>”</w:t>
            </w:r>
          </w:p>
        </w:tc>
      </w:tr>
      <w:tr w:rsidR="0009633B" w:rsidRPr="008D6BEC" w:rsidTr="0009633B">
        <w:trPr>
          <w:trHeight w:val="587"/>
          <w:jc w:val="center"/>
        </w:trPr>
        <w:tc>
          <w:tcPr>
            <w:tcW w:w="485" w:type="dxa"/>
            <w:tcBorders>
              <w:top w:val="nil"/>
              <w:left w:val="single" w:sz="4" w:space="0" w:color="auto"/>
              <w:bottom w:val="single" w:sz="4" w:space="0" w:color="auto"/>
              <w:right w:val="single" w:sz="4" w:space="0" w:color="auto"/>
            </w:tcBorders>
            <w:shd w:val="clear" w:color="000000" w:fill="F8CBAD"/>
          </w:tcPr>
          <w:p w:rsidR="0009633B" w:rsidRPr="008D6BEC" w:rsidRDefault="0009633B" w:rsidP="00222BDF">
            <w:pPr>
              <w:jc w:val="center"/>
              <w:rPr>
                <w:b/>
                <w:bCs/>
              </w:rPr>
            </w:pPr>
          </w:p>
        </w:tc>
        <w:tc>
          <w:tcPr>
            <w:tcW w:w="5664" w:type="dxa"/>
            <w:tcBorders>
              <w:top w:val="nil"/>
              <w:left w:val="single" w:sz="4" w:space="0" w:color="auto"/>
              <w:bottom w:val="single" w:sz="4" w:space="0" w:color="auto"/>
              <w:right w:val="single" w:sz="4" w:space="0" w:color="auto"/>
            </w:tcBorders>
            <w:shd w:val="clear" w:color="000000" w:fill="F8CBAD"/>
            <w:vAlign w:val="center"/>
            <w:hideMark/>
          </w:tcPr>
          <w:p w:rsidR="0009633B" w:rsidRPr="008D6BEC" w:rsidRDefault="0009633B" w:rsidP="00222BDF">
            <w:pPr>
              <w:jc w:val="center"/>
            </w:pPr>
            <w:r w:rsidRPr="008D6BEC">
              <w:t>DENUMIRE</w:t>
            </w:r>
          </w:p>
        </w:tc>
        <w:tc>
          <w:tcPr>
            <w:tcW w:w="2126" w:type="dxa"/>
            <w:tcBorders>
              <w:top w:val="nil"/>
              <w:left w:val="nil"/>
              <w:bottom w:val="single" w:sz="4" w:space="0" w:color="auto"/>
              <w:right w:val="single" w:sz="4" w:space="0" w:color="auto"/>
            </w:tcBorders>
            <w:shd w:val="clear" w:color="000000" w:fill="F8CBAD"/>
            <w:vAlign w:val="center"/>
            <w:hideMark/>
          </w:tcPr>
          <w:p w:rsidR="0009633B" w:rsidRPr="008D6BEC" w:rsidRDefault="0009633B" w:rsidP="00222BDF">
            <w:pPr>
              <w:jc w:val="center"/>
            </w:pPr>
            <w:r w:rsidRPr="008D6BEC">
              <w:t>Nr. Inventar Primăria Mun. Sfântu Gheorghe</w:t>
            </w:r>
          </w:p>
        </w:tc>
        <w:tc>
          <w:tcPr>
            <w:tcW w:w="2274" w:type="dxa"/>
            <w:tcBorders>
              <w:top w:val="nil"/>
              <w:left w:val="nil"/>
              <w:bottom w:val="single" w:sz="4" w:space="0" w:color="auto"/>
              <w:right w:val="single" w:sz="4" w:space="0" w:color="auto"/>
            </w:tcBorders>
            <w:shd w:val="clear" w:color="000000" w:fill="F8CBAD"/>
            <w:vAlign w:val="center"/>
            <w:hideMark/>
          </w:tcPr>
          <w:p w:rsidR="0009633B" w:rsidRPr="008D6BEC" w:rsidRDefault="0009633B" w:rsidP="00222BDF">
            <w:pPr>
              <w:jc w:val="center"/>
            </w:pPr>
            <w:r w:rsidRPr="008D6BEC">
              <w:t>Valoare contabila Primăria Mun. Sfântu Gheorghe</w:t>
            </w:r>
          </w:p>
        </w:tc>
      </w:tr>
      <w:tr w:rsidR="0009633B" w:rsidRPr="008D6BEC" w:rsidTr="0009633B">
        <w:trPr>
          <w:trHeight w:val="300"/>
          <w:jc w:val="center"/>
        </w:trPr>
        <w:tc>
          <w:tcPr>
            <w:tcW w:w="485" w:type="dxa"/>
            <w:tcBorders>
              <w:top w:val="single" w:sz="4" w:space="0" w:color="auto"/>
              <w:left w:val="single" w:sz="4" w:space="0" w:color="auto"/>
              <w:bottom w:val="single" w:sz="4" w:space="0" w:color="auto"/>
              <w:right w:val="single" w:sz="4" w:space="0" w:color="auto"/>
            </w:tcBorders>
          </w:tcPr>
          <w:p w:rsidR="0009633B" w:rsidRPr="008D6BEC" w:rsidRDefault="0009633B" w:rsidP="00222BDF"/>
        </w:tc>
        <w:tc>
          <w:tcPr>
            <w:tcW w:w="5664" w:type="dxa"/>
            <w:tcBorders>
              <w:top w:val="single" w:sz="4" w:space="0" w:color="auto"/>
              <w:left w:val="single" w:sz="4" w:space="0" w:color="auto"/>
              <w:bottom w:val="single" w:sz="4" w:space="0" w:color="auto"/>
              <w:right w:val="single" w:sz="4" w:space="0" w:color="auto"/>
            </w:tcBorders>
            <w:vAlign w:val="bottom"/>
          </w:tcPr>
          <w:p w:rsidR="0009633B" w:rsidRPr="008D6BEC" w:rsidRDefault="0009633B" w:rsidP="00222BDF">
            <w:r w:rsidRPr="008D6BEC">
              <w:t>Rețea de apă potabilă</w:t>
            </w:r>
          </w:p>
        </w:tc>
        <w:tc>
          <w:tcPr>
            <w:tcW w:w="2126" w:type="dxa"/>
            <w:tcBorders>
              <w:top w:val="nil"/>
              <w:left w:val="single" w:sz="4" w:space="0" w:color="auto"/>
              <w:bottom w:val="single" w:sz="4" w:space="0" w:color="auto"/>
              <w:right w:val="single" w:sz="4" w:space="0" w:color="auto"/>
            </w:tcBorders>
            <w:shd w:val="clear" w:color="000000" w:fill="FFFFFF"/>
            <w:noWrap/>
            <w:vAlign w:val="bottom"/>
          </w:tcPr>
          <w:p w:rsidR="0009633B" w:rsidRPr="008D6BEC" w:rsidRDefault="0009633B" w:rsidP="00222BDF">
            <w:pPr>
              <w:jc w:val="center"/>
            </w:pPr>
            <w:r w:rsidRPr="008D6BEC">
              <w:t>742506</w:t>
            </w:r>
          </w:p>
        </w:tc>
        <w:tc>
          <w:tcPr>
            <w:tcW w:w="2274" w:type="dxa"/>
            <w:tcBorders>
              <w:top w:val="single" w:sz="4" w:space="0" w:color="auto"/>
              <w:bottom w:val="single" w:sz="4" w:space="0" w:color="auto"/>
              <w:right w:val="single" w:sz="4" w:space="0" w:color="auto"/>
            </w:tcBorders>
            <w:noWrap/>
            <w:vAlign w:val="bottom"/>
          </w:tcPr>
          <w:p w:rsidR="0009633B" w:rsidRPr="008D6BEC" w:rsidRDefault="0009633B" w:rsidP="00222BDF">
            <w:pPr>
              <w:jc w:val="center"/>
            </w:pPr>
            <w:r w:rsidRPr="008D6BEC">
              <w:t>1,234,494.66</w:t>
            </w:r>
          </w:p>
        </w:tc>
      </w:tr>
      <w:tr w:rsidR="0009633B" w:rsidRPr="008D6BEC" w:rsidTr="0009633B">
        <w:trPr>
          <w:trHeight w:val="300"/>
          <w:jc w:val="center"/>
        </w:trPr>
        <w:tc>
          <w:tcPr>
            <w:tcW w:w="485" w:type="dxa"/>
            <w:tcBorders>
              <w:top w:val="single" w:sz="4" w:space="0" w:color="auto"/>
              <w:left w:val="single" w:sz="4" w:space="0" w:color="auto"/>
              <w:bottom w:val="single" w:sz="4" w:space="0" w:color="auto"/>
              <w:right w:val="single" w:sz="4" w:space="0" w:color="auto"/>
            </w:tcBorders>
          </w:tcPr>
          <w:p w:rsidR="0009633B" w:rsidRPr="008D6BEC" w:rsidRDefault="0009633B" w:rsidP="00222BDF"/>
        </w:tc>
        <w:tc>
          <w:tcPr>
            <w:tcW w:w="5664" w:type="dxa"/>
            <w:tcBorders>
              <w:top w:val="single" w:sz="4" w:space="0" w:color="auto"/>
              <w:left w:val="single" w:sz="4" w:space="0" w:color="auto"/>
              <w:bottom w:val="single" w:sz="4" w:space="0" w:color="auto"/>
              <w:right w:val="single" w:sz="4" w:space="0" w:color="auto"/>
            </w:tcBorders>
            <w:vAlign w:val="bottom"/>
          </w:tcPr>
          <w:p w:rsidR="0009633B" w:rsidRPr="008D6BEC" w:rsidRDefault="0009633B" w:rsidP="00222BDF">
            <w:r w:rsidRPr="008D6BEC">
              <w:t>Rețea de canalizare menajeră</w:t>
            </w:r>
          </w:p>
        </w:tc>
        <w:tc>
          <w:tcPr>
            <w:tcW w:w="2126" w:type="dxa"/>
            <w:tcBorders>
              <w:top w:val="nil"/>
              <w:left w:val="single" w:sz="4" w:space="0" w:color="auto"/>
              <w:bottom w:val="single" w:sz="4" w:space="0" w:color="auto"/>
              <w:right w:val="single" w:sz="4" w:space="0" w:color="auto"/>
            </w:tcBorders>
            <w:shd w:val="clear" w:color="000000" w:fill="FFFFFF"/>
            <w:noWrap/>
            <w:vAlign w:val="bottom"/>
          </w:tcPr>
          <w:p w:rsidR="0009633B" w:rsidRPr="008D6BEC" w:rsidRDefault="0009633B" w:rsidP="00222BDF">
            <w:pPr>
              <w:jc w:val="center"/>
            </w:pPr>
            <w:r w:rsidRPr="008D6BEC">
              <w:t>742507</w:t>
            </w:r>
          </w:p>
        </w:tc>
        <w:tc>
          <w:tcPr>
            <w:tcW w:w="2274" w:type="dxa"/>
            <w:tcBorders>
              <w:top w:val="single" w:sz="4" w:space="0" w:color="auto"/>
              <w:bottom w:val="single" w:sz="4" w:space="0" w:color="auto"/>
              <w:right w:val="single" w:sz="4" w:space="0" w:color="auto"/>
            </w:tcBorders>
            <w:noWrap/>
            <w:vAlign w:val="bottom"/>
          </w:tcPr>
          <w:p w:rsidR="0009633B" w:rsidRPr="008D6BEC" w:rsidRDefault="0009633B" w:rsidP="00222BDF">
            <w:pPr>
              <w:jc w:val="center"/>
            </w:pPr>
            <w:r w:rsidRPr="008D6BEC">
              <w:t>1,703,202.17</w:t>
            </w:r>
          </w:p>
        </w:tc>
      </w:tr>
      <w:tr w:rsidR="0009633B" w:rsidRPr="008D6BEC" w:rsidTr="0009633B">
        <w:trPr>
          <w:trHeight w:val="300"/>
          <w:jc w:val="center"/>
        </w:trPr>
        <w:tc>
          <w:tcPr>
            <w:tcW w:w="485" w:type="dxa"/>
            <w:tcBorders>
              <w:top w:val="single" w:sz="4" w:space="0" w:color="auto"/>
              <w:left w:val="single" w:sz="4" w:space="0" w:color="auto"/>
              <w:bottom w:val="single" w:sz="4" w:space="0" w:color="auto"/>
              <w:right w:val="single" w:sz="4" w:space="0" w:color="auto"/>
            </w:tcBorders>
          </w:tcPr>
          <w:p w:rsidR="0009633B" w:rsidRPr="008D6BEC" w:rsidRDefault="0009633B" w:rsidP="00222BDF"/>
        </w:tc>
        <w:tc>
          <w:tcPr>
            <w:tcW w:w="5664" w:type="dxa"/>
            <w:tcBorders>
              <w:top w:val="single" w:sz="4" w:space="0" w:color="auto"/>
              <w:left w:val="single" w:sz="4" w:space="0" w:color="auto"/>
              <w:bottom w:val="single" w:sz="4" w:space="0" w:color="auto"/>
              <w:right w:val="single" w:sz="4" w:space="0" w:color="auto"/>
            </w:tcBorders>
            <w:vAlign w:val="bottom"/>
          </w:tcPr>
          <w:p w:rsidR="0009633B" w:rsidRPr="008D6BEC" w:rsidRDefault="0009633B" w:rsidP="00222BDF">
            <w:r w:rsidRPr="008D6BEC">
              <w:t>Stație de pompare și conducte de refulare</w:t>
            </w:r>
          </w:p>
        </w:tc>
        <w:tc>
          <w:tcPr>
            <w:tcW w:w="2126" w:type="dxa"/>
            <w:tcBorders>
              <w:top w:val="nil"/>
              <w:left w:val="single" w:sz="4" w:space="0" w:color="auto"/>
              <w:bottom w:val="single" w:sz="4" w:space="0" w:color="auto"/>
              <w:right w:val="single" w:sz="4" w:space="0" w:color="auto"/>
            </w:tcBorders>
            <w:shd w:val="clear" w:color="000000" w:fill="FFFFFF"/>
            <w:noWrap/>
            <w:vAlign w:val="bottom"/>
          </w:tcPr>
          <w:p w:rsidR="0009633B" w:rsidRPr="008D6BEC" w:rsidRDefault="0009633B" w:rsidP="00222BDF">
            <w:pPr>
              <w:jc w:val="center"/>
            </w:pPr>
            <w:r w:rsidRPr="008D6BEC">
              <w:t>742508</w:t>
            </w:r>
          </w:p>
        </w:tc>
        <w:tc>
          <w:tcPr>
            <w:tcW w:w="2274" w:type="dxa"/>
            <w:tcBorders>
              <w:top w:val="single" w:sz="4" w:space="0" w:color="auto"/>
              <w:bottom w:val="single" w:sz="4" w:space="0" w:color="auto"/>
              <w:right w:val="single" w:sz="4" w:space="0" w:color="auto"/>
            </w:tcBorders>
            <w:noWrap/>
            <w:vAlign w:val="bottom"/>
          </w:tcPr>
          <w:p w:rsidR="0009633B" w:rsidRPr="008D6BEC" w:rsidRDefault="0009633B" w:rsidP="00222BDF">
            <w:pPr>
              <w:jc w:val="center"/>
            </w:pPr>
            <w:r w:rsidRPr="008D6BEC">
              <w:t>87,979.63</w:t>
            </w:r>
          </w:p>
        </w:tc>
      </w:tr>
      <w:tr w:rsidR="0009633B" w:rsidRPr="008D6BEC" w:rsidTr="0009633B">
        <w:trPr>
          <w:trHeight w:val="300"/>
          <w:jc w:val="center"/>
        </w:trPr>
        <w:tc>
          <w:tcPr>
            <w:tcW w:w="485" w:type="dxa"/>
            <w:tcBorders>
              <w:top w:val="single" w:sz="4" w:space="0" w:color="auto"/>
              <w:left w:val="single" w:sz="4" w:space="0" w:color="auto"/>
              <w:bottom w:val="single" w:sz="4" w:space="0" w:color="auto"/>
              <w:right w:val="single" w:sz="4" w:space="0" w:color="auto"/>
            </w:tcBorders>
          </w:tcPr>
          <w:p w:rsidR="0009633B" w:rsidRPr="008D6BEC" w:rsidRDefault="0009633B" w:rsidP="00222BDF"/>
        </w:tc>
        <w:tc>
          <w:tcPr>
            <w:tcW w:w="5664" w:type="dxa"/>
            <w:tcBorders>
              <w:top w:val="single" w:sz="4" w:space="0" w:color="auto"/>
              <w:left w:val="single" w:sz="4" w:space="0" w:color="auto"/>
              <w:bottom w:val="single" w:sz="4" w:space="0" w:color="auto"/>
              <w:right w:val="single" w:sz="4" w:space="0" w:color="auto"/>
            </w:tcBorders>
            <w:vAlign w:val="bottom"/>
          </w:tcPr>
          <w:p w:rsidR="0009633B" w:rsidRPr="008D6BEC" w:rsidRDefault="0009633B" w:rsidP="00222BDF">
            <w:r w:rsidRPr="008D6BEC">
              <w:t>Stație pompare prefabricate complet echipat – SPAU1</w:t>
            </w:r>
          </w:p>
        </w:tc>
        <w:tc>
          <w:tcPr>
            <w:tcW w:w="2126" w:type="dxa"/>
            <w:tcBorders>
              <w:top w:val="nil"/>
              <w:left w:val="single" w:sz="4" w:space="0" w:color="auto"/>
              <w:bottom w:val="single" w:sz="4" w:space="0" w:color="auto"/>
              <w:right w:val="single" w:sz="4" w:space="0" w:color="auto"/>
            </w:tcBorders>
            <w:shd w:val="clear" w:color="000000" w:fill="FFFFFF"/>
            <w:noWrap/>
            <w:vAlign w:val="bottom"/>
          </w:tcPr>
          <w:p w:rsidR="0009633B" w:rsidRPr="008D6BEC" w:rsidRDefault="0009633B" w:rsidP="00222BDF">
            <w:pPr>
              <w:jc w:val="center"/>
            </w:pPr>
            <w:r w:rsidRPr="008D6BEC">
              <w:t>742509</w:t>
            </w:r>
          </w:p>
        </w:tc>
        <w:tc>
          <w:tcPr>
            <w:tcW w:w="2274" w:type="dxa"/>
            <w:tcBorders>
              <w:top w:val="single" w:sz="4" w:space="0" w:color="auto"/>
              <w:bottom w:val="single" w:sz="4" w:space="0" w:color="auto"/>
              <w:right w:val="single" w:sz="4" w:space="0" w:color="auto"/>
            </w:tcBorders>
            <w:noWrap/>
            <w:vAlign w:val="bottom"/>
          </w:tcPr>
          <w:p w:rsidR="0009633B" w:rsidRPr="008D6BEC" w:rsidRDefault="0009633B" w:rsidP="00222BDF">
            <w:pPr>
              <w:jc w:val="center"/>
            </w:pPr>
            <w:r w:rsidRPr="008D6BEC">
              <w:t>195,279.06</w:t>
            </w:r>
          </w:p>
        </w:tc>
      </w:tr>
      <w:tr w:rsidR="0009633B" w:rsidRPr="008D6BEC" w:rsidTr="0009633B">
        <w:trPr>
          <w:trHeight w:val="300"/>
          <w:jc w:val="center"/>
        </w:trPr>
        <w:tc>
          <w:tcPr>
            <w:tcW w:w="485" w:type="dxa"/>
            <w:tcBorders>
              <w:top w:val="single" w:sz="4" w:space="0" w:color="auto"/>
              <w:left w:val="single" w:sz="4" w:space="0" w:color="auto"/>
              <w:bottom w:val="single" w:sz="4" w:space="0" w:color="auto"/>
              <w:right w:val="single" w:sz="4" w:space="0" w:color="auto"/>
            </w:tcBorders>
          </w:tcPr>
          <w:p w:rsidR="0009633B" w:rsidRPr="008D6BEC" w:rsidRDefault="0009633B" w:rsidP="00222BDF"/>
        </w:tc>
        <w:tc>
          <w:tcPr>
            <w:tcW w:w="5664" w:type="dxa"/>
            <w:tcBorders>
              <w:top w:val="single" w:sz="4" w:space="0" w:color="auto"/>
              <w:left w:val="single" w:sz="4" w:space="0" w:color="auto"/>
              <w:bottom w:val="single" w:sz="4" w:space="0" w:color="auto"/>
              <w:right w:val="single" w:sz="4" w:space="0" w:color="auto"/>
            </w:tcBorders>
            <w:vAlign w:val="bottom"/>
          </w:tcPr>
          <w:p w:rsidR="0009633B" w:rsidRPr="008D6BEC" w:rsidRDefault="0009633B" w:rsidP="00222BDF"/>
        </w:tc>
        <w:tc>
          <w:tcPr>
            <w:tcW w:w="2126" w:type="dxa"/>
            <w:tcBorders>
              <w:top w:val="nil"/>
              <w:left w:val="single" w:sz="4" w:space="0" w:color="auto"/>
              <w:bottom w:val="single" w:sz="4" w:space="0" w:color="auto"/>
              <w:right w:val="single" w:sz="4" w:space="0" w:color="auto"/>
            </w:tcBorders>
            <w:shd w:val="clear" w:color="000000" w:fill="FFFFFF"/>
            <w:noWrap/>
            <w:vAlign w:val="bottom"/>
          </w:tcPr>
          <w:p w:rsidR="0009633B" w:rsidRPr="008D6BEC" w:rsidRDefault="0009633B" w:rsidP="00222BDF">
            <w:pPr>
              <w:jc w:val="center"/>
            </w:pPr>
          </w:p>
        </w:tc>
        <w:tc>
          <w:tcPr>
            <w:tcW w:w="2274" w:type="dxa"/>
            <w:tcBorders>
              <w:top w:val="single" w:sz="4" w:space="0" w:color="auto"/>
              <w:bottom w:val="single" w:sz="4" w:space="0" w:color="auto"/>
              <w:right w:val="single" w:sz="4" w:space="0" w:color="auto"/>
            </w:tcBorders>
            <w:noWrap/>
            <w:vAlign w:val="bottom"/>
          </w:tcPr>
          <w:p w:rsidR="0009633B" w:rsidRPr="008D6BEC" w:rsidRDefault="0009633B" w:rsidP="00222BDF">
            <w:pPr>
              <w:jc w:val="center"/>
            </w:pPr>
          </w:p>
        </w:tc>
      </w:tr>
      <w:tr w:rsidR="0009633B" w:rsidRPr="008D6BEC" w:rsidTr="0009633B">
        <w:trPr>
          <w:trHeight w:val="315"/>
          <w:jc w:val="center"/>
        </w:trPr>
        <w:tc>
          <w:tcPr>
            <w:tcW w:w="485" w:type="dxa"/>
            <w:tcBorders>
              <w:top w:val="nil"/>
              <w:left w:val="single" w:sz="8" w:space="0" w:color="auto"/>
              <w:bottom w:val="single" w:sz="8" w:space="0" w:color="auto"/>
              <w:right w:val="nil"/>
            </w:tcBorders>
            <w:shd w:val="clear" w:color="000000" w:fill="FFFFFF"/>
          </w:tcPr>
          <w:p w:rsidR="0009633B" w:rsidRPr="008D6BEC" w:rsidRDefault="0009633B" w:rsidP="00222BDF">
            <w:pPr>
              <w:jc w:val="center"/>
              <w:rPr>
                <w:b/>
                <w:bCs/>
              </w:rPr>
            </w:pPr>
          </w:p>
        </w:tc>
        <w:tc>
          <w:tcPr>
            <w:tcW w:w="5664" w:type="dxa"/>
            <w:tcBorders>
              <w:top w:val="nil"/>
              <w:left w:val="single" w:sz="8" w:space="0" w:color="auto"/>
              <w:bottom w:val="single" w:sz="8" w:space="0" w:color="auto"/>
              <w:right w:val="nil"/>
            </w:tcBorders>
            <w:shd w:val="clear" w:color="000000" w:fill="FFFFFF"/>
            <w:vAlign w:val="bottom"/>
            <w:hideMark/>
          </w:tcPr>
          <w:p w:rsidR="0009633B" w:rsidRPr="008D6BEC" w:rsidRDefault="0009633B" w:rsidP="00222BDF">
            <w:pPr>
              <w:jc w:val="center"/>
              <w:rPr>
                <w:b/>
                <w:bCs/>
              </w:rPr>
            </w:pPr>
            <w:r w:rsidRPr="008D6BEC">
              <w:rPr>
                <w:b/>
                <w:bCs/>
              </w:rPr>
              <w:t xml:space="preserve">TOTAL </w:t>
            </w:r>
          </w:p>
        </w:tc>
        <w:tc>
          <w:tcPr>
            <w:tcW w:w="2126" w:type="dxa"/>
            <w:tcBorders>
              <w:top w:val="nil"/>
              <w:left w:val="nil"/>
              <w:bottom w:val="single" w:sz="8" w:space="0" w:color="auto"/>
              <w:right w:val="nil"/>
            </w:tcBorders>
            <w:shd w:val="clear" w:color="auto" w:fill="auto"/>
            <w:noWrap/>
            <w:vAlign w:val="bottom"/>
            <w:hideMark/>
          </w:tcPr>
          <w:p w:rsidR="0009633B" w:rsidRPr="008D6BEC" w:rsidRDefault="0009633B" w:rsidP="00222BDF">
            <w:pPr>
              <w:rPr>
                <w:b/>
                <w:bCs/>
              </w:rPr>
            </w:pPr>
            <w:r w:rsidRPr="008D6BEC">
              <w:rPr>
                <w:b/>
                <w:bCs/>
              </w:rPr>
              <w:t> </w:t>
            </w:r>
          </w:p>
        </w:tc>
        <w:tc>
          <w:tcPr>
            <w:tcW w:w="2274" w:type="dxa"/>
            <w:tcBorders>
              <w:top w:val="nil"/>
              <w:left w:val="nil"/>
              <w:bottom w:val="single" w:sz="8" w:space="0" w:color="auto"/>
              <w:right w:val="single" w:sz="8" w:space="0" w:color="auto"/>
            </w:tcBorders>
            <w:shd w:val="clear" w:color="auto" w:fill="auto"/>
            <w:noWrap/>
            <w:vAlign w:val="bottom"/>
          </w:tcPr>
          <w:p w:rsidR="0009633B" w:rsidRPr="008D6BEC" w:rsidRDefault="0009633B" w:rsidP="00222BDF">
            <w:pPr>
              <w:jc w:val="center"/>
              <w:rPr>
                <w:b/>
                <w:bCs/>
              </w:rPr>
            </w:pPr>
            <w:r w:rsidRPr="008D6BEC">
              <w:rPr>
                <w:b/>
                <w:bCs/>
              </w:rPr>
              <w:t>3,220,955.52</w:t>
            </w:r>
          </w:p>
        </w:tc>
      </w:tr>
    </w:tbl>
    <w:p w:rsidR="007E700B" w:rsidRPr="008D6BEC" w:rsidRDefault="007E700B" w:rsidP="00222BDF">
      <w:pPr>
        <w:pStyle w:val="NormalWeb"/>
        <w:spacing w:before="0" w:beforeAutospacing="0" w:after="0" w:afterAutospacing="0"/>
        <w:jc w:val="center"/>
        <w:rPr>
          <w:b/>
        </w:rPr>
      </w:pPr>
    </w:p>
    <w:p w:rsidR="00CF5B51" w:rsidRPr="008D6BEC" w:rsidRDefault="00CF5B51" w:rsidP="00222BDF">
      <w:pPr>
        <w:tabs>
          <w:tab w:val="left" w:pos="284"/>
        </w:tabs>
        <w:jc w:val="right"/>
        <w:rPr>
          <w:b/>
          <w:bCs/>
        </w:rPr>
      </w:pPr>
      <w:r w:rsidRPr="008D6BEC">
        <w:rPr>
          <w:b/>
        </w:rPr>
        <w:br w:type="page"/>
        <w:t xml:space="preserve">Anexa nr. 3 la Act adițional nr. </w:t>
      </w:r>
      <w:r w:rsidR="00B05A78" w:rsidRPr="008D6BEC">
        <w:rPr>
          <w:b/>
        </w:rPr>
        <w:t>___/202</w:t>
      </w:r>
      <w:r w:rsidR="008072E4" w:rsidRPr="008D6BEC">
        <w:rPr>
          <w:b/>
        </w:rPr>
        <w:t>6</w:t>
      </w:r>
    </w:p>
    <w:p w:rsidR="00CF5B51" w:rsidRPr="008D6BEC" w:rsidRDefault="00CF5B51" w:rsidP="00222BDF">
      <w:pPr>
        <w:pStyle w:val="NormalWeb"/>
        <w:spacing w:before="0" w:beforeAutospacing="0" w:after="0" w:afterAutospacing="0"/>
      </w:pPr>
    </w:p>
    <w:p w:rsidR="00CF5B51" w:rsidRPr="008D6BEC" w:rsidRDefault="00CF5B51" w:rsidP="00222BDF">
      <w:pPr>
        <w:pStyle w:val="NormalWeb"/>
        <w:spacing w:before="0" w:beforeAutospacing="0" w:after="0" w:afterAutospacing="0"/>
        <w:jc w:val="center"/>
        <w:rPr>
          <w:b/>
        </w:rPr>
      </w:pPr>
      <w:r w:rsidRPr="008D6BEC">
        <w:rPr>
          <w:b/>
        </w:rPr>
        <w:t xml:space="preserve">PROCES-VERBAL DE PREDARE-PRIMIRE </w:t>
      </w:r>
    </w:p>
    <w:p w:rsidR="00CF5B51" w:rsidRPr="008D6BEC" w:rsidRDefault="00CF5B51" w:rsidP="00222BDF">
      <w:pPr>
        <w:pStyle w:val="NormalWeb"/>
        <w:spacing w:before="0" w:beforeAutospacing="0" w:after="0" w:afterAutospacing="0"/>
        <w:jc w:val="center"/>
        <w:rPr>
          <w:b/>
        </w:rPr>
      </w:pPr>
      <w:r w:rsidRPr="008D6BEC">
        <w:rPr>
          <w:b/>
        </w:rPr>
        <w:t xml:space="preserve">a bunurilor de retur, </w:t>
      </w:r>
      <w:r w:rsidRPr="008D6BEC">
        <w:rPr>
          <w:rFonts w:eastAsia="Calibri"/>
          <w:b/>
          <w:lang w:eastAsia="en-US"/>
        </w:rPr>
        <w:t xml:space="preserve">proprietate publică a municipiului Sfântu Gheorghe care vor fi delegate </w:t>
      </w:r>
      <w:r w:rsidRPr="008D6BEC">
        <w:rPr>
          <w:b/>
          <w:lang w:eastAsia="en-US"/>
        </w:rPr>
        <w:t>în favoare</w:t>
      </w:r>
      <w:r w:rsidRPr="008D6BEC">
        <w:rPr>
          <w:b/>
        </w:rPr>
        <w:t xml:space="preserve"> societății </w:t>
      </w:r>
      <w:r w:rsidR="00356794" w:rsidRPr="008D6BEC">
        <w:rPr>
          <w:b/>
        </w:rPr>
        <w:t>HYDROCOV</w:t>
      </w:r>
      <w:r w:rsidRPr="008D6BEC">
        <w:rPr>
          <w:b/>
        </w:rPr>
        <w:t xml:space="preserve"> SA</w:t>
      </w:r>
    </w:p>
    <w:p w:rsidR="00CF5B51" w:rsidRPr="008D6BEC" w:rsidRDefault="00CF5B51" w:rsidP="00222BDF">
      <w:pPr>
        <w:pStyle w:val="NormalWeb"/>
        <w:spacing w:before="0" w:beforeAutospacing="0" w:after="0" w:afterAutospacing="0"/>
        <w:jc w:val="center"/>
      </w:pPr>
    </w:p>
    <w:p w:rsidR="001A3C9F" w:rsidRPr="008D6BEC" w:rsidRDefault="001A3C9F" w:rsidP="00222BDF">
      <w:pPr>
        <w:jc w:val="both"/>
        <w:rPr>
          <w:b/>
          <w:bCs/>
        </w:rPr>
      </w:pPr>
      <w:r w:rsidRPr="008D6BEC">
        <w:rPr>
          <w:b/>
          <w:bCs/>
        </w:rPr>
        <w:tab/>
        <w:t xml:space="preserve">PĂRŢILE CONTRACTANTE: </w:t>
      </w:r>
    </w:p>
    <w:p w:rsidR="001A3C9F" w:rsidRPr="008D6BEC" w:rsidRDefault="001A3C9F" w:rsidP="00222BDF">
      <w:pPr>
        <w:jc w:val="both"/>
        <w:rPr>
          <w:bCs/>
        </w:rPr>
      </w:pPr>
      <w:r w:rsidRPr="008D6BEC">
        <w:rPr>
          <w:bCs/>
        </w:rPr>
        <w:tab/>
      </w:r>
      <w:r w:rsidRPr="008D6BEC">
        <w:rPr>
          <w:b/>
          <w:bCs/>
        </w:rPr>
        <w:t>1.</w:t>
      </w:r>
      <w:r w:rsidRPr="008D6BEC">
        <w:rPr>
          <w:b/>
          <w:bCs/>
        </w:rPr>
        <w:tab/>
        <w:t>Asociația de Dezvoltare Intercomunitară „AQUACOV”</w:t>
      </w:r>
      <w:r w:rsidRPr="008D6BEC">
        <w:rPr>
          <w:bCs/>
        </w:rPr>
        <w:t xml:space="preserve">, cu sediul în municipiul Sfântu Gheorghe, str. 1 Decembrie 1918, nr. 2, jud. Covasna, înscrisă în Registrul asociațiilor şi fundațiilor de  la grefa judecătoriei Sfântu Gheorghe sub. nr. 40/28.11.2008, reprezentată prin Președinte - dl. Henning László János, în numele şi pe seama unităților administrativ-teritoriale membre ale Asociației, în calitate de Autoritate Delegantă, </w:t>
      </w:r>
    </w:p>
    <w:p w:rsidR="001A3C9F" w:rsidRPr="008D6BEC" w:rsidRDefault="001A3C9F" w:rsidP="00222BDF">
      <w:pPr>
        <w:jc w:val="both"/>
        <w:rPr>
          <w:bCs/>
        </w:rPr>
      </w:pPr>
      <w:r w:rsidRPr="008D6BEC">
        <w:rPr>
          <w:bCs/>
        </w:rPr>
        <w:t>şi</w:t>
      </w:r>
    </w:p>
    <w:p w:rsidR="001A3C9F" w:rsidRPr="008D6BEC" w:rsidRDefault="001A3C9F" w:rsidP="00222BDF">
      <w:pPr>
        <w:jc w:val="both"/>
        <w:rPr>
          <w:bCs/>
        </w:rPr>
      </w:pPr>
      <w:r w:rsidRPr="008D6BEC">
        <w:rPr>
          <w:bCs/>
        </w:rPr>
        <w:tab/>
      </w:r>
      <w:r w:rsidRPr="008D6BEC">
        <w:rPr>
          <w:b/>
          <w:bCs/>
        </w:rPr>
        <w:t>2.</w:t>
      </w:r>
      <w:r w:rsidRPr="008D6BEC">
        <w:rPr>
          <w:b/>
          <w:bCs/>
        </w:rPr>
        <w:tab/>
      </w:r>
      <w:r w:rsidR="002868F8" w:rsidRPr="008D6BEC">
        <w:rPr>
          <w:b/>
          <w:bCs/>
        </w:rPr>
        <w:t>HYDROKOV</w:t>
      </w:r>
      <w:r w:rsidRPr="008D6BEC">
        <w:rPr>
          <w:b/>
          <w:bCs/>
        </w:rPr>
        <w:t xml:space="preserve"> SA</w:t>
      </w:r>
      <w:r w:rsidRPr="008D6BEC">
        <w:rPr>
          <w:bCs/>
        </w:rPr>
        <w:t xml:space="preserve"> cu sediul în județul Covasna, municipiul Sfântu Gheorghe, str. Rednik, nr. 1, cu număr de ordine în Registrul Comerțului J1996000284148, CUI 8574327, prin reprezentant legal în calitate de director general ec. Kozsokár Attila, în calitate de Operator,</w:t>
      </w:r>
    </w:p>
    <w:p w:rsidR="00CF5B51" w:rsidRPr="008D6BEC" w:rsidRDefault="00CF5B51" w:rsidP="00222BDF">
      <w:pPr>
        <w:jc w:val="both"/>
      </w:pPr>
    </w:p>
    <w:p w:rsidR="00CF5B51" w:rsidRPr="008D6BEC" w:rsidRDefault="00CF5B51" w:rsidP="00222BDF">
      <w:pPr>
        <w:autoSpaceDE w:val="0"/>
        <w:autoSpaceDN w:val="0"/>
        <w:adjustRightInd w:val="0"/>
        <w:jc w:val="both"/>
      </w:pPr>
      <w:r w:rsidRPr="008D6BEC">
        <w:t>În temeiul prevederilor HCL al municipiul</w:t>
      </w:r>
      <w:r w:rsidR="00B05A78" w:rsidRPr="008D6BEC">
        <w:t>ui Sfântu Gheorghe nr. ____/202</w:t>
      </w:r>
      <w:r w:rsidR="008072E4" w:rsidRPr="008D6BEC">
        <w:t>6</w:t>
      </w:r>
      <w:r w:rsidRPr="008D6BEC">
        <w:t>,</w:t>
      </w:r>
      <w:r w:rsidR="001839C0" w:rsidRPr="008D6BEC">
        <w:t xml:space="preserve"> Asociația de Dezvoltare Intercomunitară „AQUACOV”</w:t>
      </w:r>
      <w:r w:rsidRPr="008D6BEC">
        <w:t xml:space="preserve"> a procedat azi</w:t>
      </w:r>
      <w:r w:rsidR="001839C0" w:rsidRPr="008D6BEC">
        <w:t xml:space="preserve"> </w:t>
      </w:r>
      <w:r w:rsidRPr="008D6BEC">
        <w:t xml:space="preserve">_________ la predarea și  </w:t>
      </w:r>
      <w:r w:rsidR="00271AE5" w:rsidRPr="008D6BEC">
        <w:t>HYDROKOV</w:t>
      </w:r>
      <w:r w:rsidRPr="008D6BEC">
        <w:t xml:space="preserve"> SA la primirea următoarelor bunuri de retur,</w:t>
      </w:r>
      <w:r w:rsidRPr="008D6BEC">
        <w:rPr>
          <w:rFonts w:eastAsia="Calibri"/>
          <w:lang w:eastAsia="en-US"/>
        </w:rPr>
        <w:t xml:space="preserve"> proprietate p</w:t>
      </w:r>
      <w:r w:rsidR="0012027C" w:rsidRPr="008D6BEC">
        <w:rPr>
          <w:rFonts w:eastAsia="Calibri"/>
          <w:lang w:eastAsia="en-US"/>
        </w:rPr>
        <w:t>ublică</w:t>
      </w:r>
      <w:r w:rsidRPr="008D6BEC">
        <w:rPr>
          <w:rFonts w:eastAsia="Calibri"/>
          <w:lang w:eastAsia="en-US"/>
        </w:rPr>
        <w:t xml:space="preserve"> a municipiului Sfântu Gheorghe,</w:t>
      </w:r>
      <w:r w:rsidRPr="008D6BEC">
        <w:t xml:space="preserve"> după cum urmează:</w:t>
      </w:r>
    </w:p>
    <w:p w:rsidR="0098590B" w:rsidRPr="008D6BEC" w:rsidRDefault="0098590B" w:rsidP="00222BDF">
      <w:pPr>
        <w:autoSpaceDE w:val="0"/>
        <w:autoSpaceDN w:val="0"/>
        <w:adjustRightInd w:val="0"/>
        <w:jc w:val="both"/>
      </w:pPr>
    </w:p>
    <w:tbl>
      <w:tblPr>
        <w:tblW w:w="9379" w:type="dxa"/>
        <w:jc w:val="center"/>
        <w:tblLook w:val="04A0" w:firstRow="1" w:lastRow="0" w:firstColumn="1" w:lastColumn="0" w:noHBand="0" w:noVBand="1"/>
      </w:tblPr>
      <w:tblGrid>
        <w:gridCol w:w="3154"/>
        <w:gridCol w:w="1370"/>
        <w:gridCol w:w="2244"/>
        <w:gridCol w:w="2587"/>
        <w:gridCol w:w="24"/>
      </w:tblGrid>
      <w:tr w:rsidR="0015470A" w:rsidRPr="008D6BEC" w:rsidTr="00E537D1">
        <w:trPr>
          <w:trHeight w:val="315"/>
          <w:jc w:val="center"/>
        </w:trPr>
        <w:tc>
          <w:tcPr>
            <w:tcW w:w="3154" w:type="dxa"/>
            <w:tcBorders>
              <w:top w:val="single" w:sz="4" w:space="0" w:color="auto"/>
              <w:left w:val="single" w:sz="4" w:space="0" w:color="auto"/>
              <w:bottom w:val="single" w:sz="4" w:space="0" w:color="auto"/>
              <w:right w:val="single" w:sz="4" w:space="0" w:color="auto"/>
            </w:tcBorders>
            <w:shd w:val="clear" w:color="000000" w:fill="F8CBAD"/>
          </w:tcPr>
          <w:p w:rsidR="0015470A" w:rsidRPr="008D6BEC" w:rsidRDefault="0015470A" w:rsidP="00222BDF">
            <w:pPr>
              <w:jc w:val="center"/>
              <w:rPr>
                <w:b/>
                <w:bCs/>
              </w:rPr>
            </w:pPr>
          </w:p>
        </w:tc>
        <w:tc>
          <w:tcPr>
            <w:tcW w:w="6225" w:type="dxa"/>
            <w:gridSpan w:val="4"/>
            <w:tcBorders>
              <w:top w:val="single" w:sz="4" w:space="0" w:color="auto"/>
              <w:left w:val="single" w:sz="4" w:space="0" w:color="auto"/>
              <w:bottom w:val="single" w:sz="4" w:space="0" w:color="auto"/>
              <w:right w:val="single" w:sz="4" w:space="0" w:color="auto"/>
            </w:tcBorders>
            <w:shd w:val="clear" w:color="000000" w:fill="F8CBAD"/>
            <w:noWrap/>
            <w:vAlign w:val="center"/>
            <w:hideMark/>
          </w:tcPr>
          <w:p w:rsidR="0015470A" w:rsidRPr="008D6BEC" w:rsidRDefault="0015470A" w:rsidP="00222BDF">
            <w:pPr>
              <w:jc w:val="center"/>
              <w:rPr>
                <w:b/>
                <w:bCs/>
                <w:lang w:val="hu-HU"/>
              </w:rPr>
            </w:pPr>
            <w:r w:rsidRPr="008D6BEC">
              <w:rPr>
                <w:b/>
                <w:bCs/>
              </w:rPr>
              <w:t>Gestiunea – Extindere rețelei ”</w:t>
            </w:r>
            <w:r w:rsidR="00E5137C" w:rsidRPr="008D6BEC">
              <w:rPr>
                <w:b/>
                <w:bCs/>
              </w:rPr>
              <w:t>Őrkő</w:t>
            </w:r>
            <w:r w:rsidRPr="008D6BEC">
              <w:rPr>
                <w:b/>
                <w:bCs/>
              </w:rPr>
              <w:t>”</w:t>
            </w:r>
          </w:p>
        </w:tc>
      </w:tr>
      <w:tr w:rsidR="0015470A" w:rsidRPr="008D6BEC" w:rsidTr="00E537D1">
        <w:trPr>
          <w:gridAfter w:val="1"/>
          <w:wAfter w:w="24" w:type="dxa"/>
          <w:trHeight w:val="587"/>
          <w:jc w:val="center"/>
        </w:trPr>
        <w:tc>
          <w:tcPr>
            <w:tcW w:w="3154" w:type="dxa"/>
            <w:tcBorders>
              <w:top w:val="nil"/>
              <w:left w:val="single" w:sz="4" w:space="0" w:color="auto"/>
              <w:bottom w:val="single" w:sz="4" w:space="0" w:color="auto"/>
              <w:right w:val="single" w:sz="4" w:space="0" w:color="auto"/>
            </w:tcBorders>
            <w:shd w:val="clear" w:color="000000" w:fill="F8CBAD"/>
            <w:vAlign w:val="center"/>
            <w:hideMark/>
          </w:tcPr>
          <w:p w:rsidR="0015470A" w:rsidRPr="008D6BEC" w:rsidRDefault="0015470A" w:rsidP="00222BDF">
            <w:pPr>
              <w:jc w:val="center"/>
              <w:rPr>
                <w:b/>
                <w:bCs/>
              </w:rPr>
            </w:pPr>
            <w:r w:rsidRPr="008D6BEC">
              <w:rPr>
                <w:b/>
                <w:bCs/>
              </w:rPr>
              <w:t>DENUMIRE</w:t>
            </w:r>
          </w:p>
        </w:tc>
        <w:tc>
          <w:tcPr>
            <w:tcW w:w="1370" w:type="dxa"/>
            <w:tcBorders>
              <w:top w:val="nil"/>
              <w:left w:val="nil"/>
              <w:bottom w:val="single" w:sz="4" w:space="0" w:color="auto"/>
              <w:right w:val="nil"/>
            </w:tcBorders>
            <w:shd w:val="clear" w:color="000000" w:fill="F8CBAD"/>
          </w:tcPr>
          <w:p w:rsidR="0015470A" w:rsidRPr="008D6BEC" w:rsidRDefault="0015470A" w:rsidP="00222BDF">
            <w:pPr>
              <w:jc w:val="center"/>
              <w:rPr>
                <w:b/>
                <w:bCs/>
              </w:rPr>
            </w:pPr>
          </w:p>
        </w:tc>
        <w:tc>
          <w:tcPr>
            <w:tcW w:w="2244" w:type="dxa"/>
            <w:tcBorders>
              <w:top w:val="nil"/>
              <w:left w:val="nil"/>
              <w:bottom w:val="single" w:sz="4" w:space="0" w:color="auto"/>
              <w:right w:val="single" w:sz="4" w:space="0" w:color="auto"/>
            </w:tcBorders>
            <w:shd w:val="clear" w:color="000000" w:fill="F8CBAD"/>
            <w:vAlign w:val="center"/>
            <w:hideMark/>
          </w:tcPr>
          <w:p w:rsidR="0015470A" w:rsidRPr="008D6BEC" w:rsidRDefault="0015470A" w:rsidP="00222BDF">
            <w:pPr>
              <w:jc w:val="center"/>
              <w:rPr>
                <w:b/>
                <w:bCs/>
              </w:rPr>
            </w:pPr>
            <w:r w:rsidRPr="008D6BEC">
              <w:rPr>
                <w:b/>
                <w:bCs/>
              </w:rPr>
              <w:t>Nr. Inventar Primăria Mun. Sfântu Gheorghe</w:t>
            </w:r>
          </w:p>
        </w:tc>
        <w:tc>
          <w:tcPr>
            <w:tcW w:w="2587" w:type="dxa"/>
            <w:tcBorders>
              <w:top w:val="nil"/>
              <w:left w:val="nil"/>
              <w:bottom w:val="single" w:sz="4" w:space="0" w:color="auto"/>
              <w:right w:val="single" w:sz="4" w:space="0" w:color="auto"/>
            </w:tcBorders>
            <w:shd w:val="clear" w:color="000000" w:fill="F8CBAD"/>
            <w:vAlign w:val="center"/>
            <w:hideMark/>
          </w:tcPr>
          <w:p w:rsidR="0015470A" w:rsidRPr="008D6BEC" w:rsidRDefault="0015470A" w:rsidP="00222BDF">
            <w:pPr>
              <w:jc w:val="center"/>
              <w:rPr>
                <w:b/>
                <w:bCs/>
              </w:rPr>
            </w:pPr>
            <w:r w:rsidRPr="008D6BEC">
              <w:rPr>
                <w:b/>
                <w:bCs/>
              </w:rPr>
              <w:t>Valoare contabila Primăria Mun. Sfântu Gheorghe</w:t>
            </w:r>
          </w:p>
        </w:tc>
      </w:tr>
      <w:tr w:rsidR="0015470A" w:rsidRPr="008D6BEC" w:rsidTr="00E537D1">
        <w:trPr>
          <w:gridAfter w:val="1"/>
          <w:wAfter w:w="24" w:type="dxa"/>
          <w:trHeight w:val="300"/>
          <w:jc w:val="center"/>
        </w:trPr>
        <w:tc>
          <w:tcPr>
            <w:tcW w:w="3154" w:type="dxa"/>
            <w:tcBorders>
              <w:top w:val="single" w:sz="4" w:space="0" w:color="auto"/>
              <w:left w:val="single" w:sz="4" w:space="0" w:color="auto"/>
              <w:bottom w:val="single" w:sz="4" w:space="0" w:color="auto"/>
              <w:right w:val="single" w:sz="4" w:space="0" w:color="auto"/>
            </w:tcBorders>
            <w:vAlign w:val="bottom"/>
          </w:tcPr>
          <w:p w:rsidR="0015470A" w:rsidRPr="008D6BEC" w:rsidRDefault="0015470A" w:rsidP="00222BDF">
            <w:r w:rsidRPr="008D6BEC">
              <w:t>Rețea de apă potabilă</w:t>
            </w:r>
          </w:p>
        </w:tc>
        <w:tc>
          <w:tcPr>
            <w:tcW w:w="1370" w:type="dxa"/>
            <w:tcBorders>
              <w:top w:val="nil"/>
              <w:left w:val="single" w:sz="4" w:space="0" w:color="auto"/>
              <w:bottom w:val="single" w:sz="4" w:space="0" w:color="auto"/>
              <w:right w:val="single" w:sz="4" w:space="0" w:color="auto"/>
            </w:tcBorders>
            <w:shd w:val="clear" w:color="000000" w:fill="FFFFFF"/>
          </w:tcPr>
          <w:p w:rsidR="0015470A" w:rsidRPr="008D6BEC" w:rsidRDefault="0015470A" w:rsidP="00222BDF">
            <w:pPr>
              <w:jc w:val="center"/>
            </w:pPr>
            <w:r w:rsidRPr="008D6BEC">
              <w:t>Public</w:t>
            </w:r>
          </w:p>
        </w:tc>
        <w:tc>
          <w:tcPr>
            <w:tcW w:w="2244" w:type="dxa"/>
            <w:tcBorders>
              <w:top w:val="nil"/>
              <w:left w:val="single" w:sz="4" w:space="0" w:color="auto"/>
              <w:bottom w:val="single" w:sz="4" w:space="0" w:color="auto"/>
              <w:right w:val="single" w:sz="4" w:space="0" w:color="auto"/>
            </w:tcBorders>
            <w:shd w:val="clear" w:color="000000" w:fill="FFFFFF"/>
            <w:noWrap/>
            <w:vAlign w:val="bottom"/>
          </w:tcPr>
          <w:p w:rsidR="0015470A" w:rsidRPr="008D6BEC" w:rsidRDefault="0015470A" w:rsidP="00222BDF">
            <w:pPr>
              <w:jc w:val="center"/>
            </w:pPr>
            <w:r w:rsidRPr="008D6BEC">
              <w:t>742506</w:t>
            </w:r>
          </w:p>
        </w:tc>
        <w:tc>
          <w:tcPr>
            <w:tcW w:w="2587" w:type="dxa"/>
            <w:tcBorders>
              <w:top w:val="single" w:sz="4" w:space="0" w:color="auto"/>
              <w:bottom w:val="single" w:sz="4" w:space="0" w:color="auto"/>
              <w:right w:val="single" w:sz="4" w:space="0" w:color="auto"/>
            </w:tcBorders>
            <w:noWrap/>
            <w:vAlign w:val="bottom"/>
          </w:tcPr>
          <w:p w:rsidR="0015470A" w:rsidRPr="008D6BEC" w:rsidRDefault="0015470A" w:rsidP="00222BDF">
            <w:pPr>
              <w:jc w:val="center"/>
            </w:pPr>
            <w:r w:rsidRPr="008D6BEC">
              <w:t>1,234,494.66</w:t>
            </w:r>
          </w:p>
        </w:tc>
      </w:tr>
      <w:tr w:rsidR="0015470A" w:rsidRPr="008D6BEC" w:rsidTr="00E537D1">
        <w:trPr>
          <w:gridAfter w:val="1"/>
          <w:wAfter w:w="24" w:type="dxa"/>
          <w:trHeight w:val="300"/>
          <w:jc w:val="center"/>
        </w:trPr>
        <w:tc>
          <w:tcPr>
            <w:tcW w:w="3154" w:type="dxa"/>
            <w:tcBorders>
              <w:top w:val="single" w:sz="4" w:space="0" w:color="auto"/>
              <w:left w:val="single" w:sz="4" w:space="0" w:color="auto"/>
              <w:bottom w:val="single" w:sz="4" w:space="0" w:color="auto"/>
              <w:right w:val="single" w:sz="4" w:space="0" w:color="auto"/>
            </w:tcBorders>
            <w:vAlign w:val="bottom"/>
          </w:tcPr>
          <w:p w:rsidR="0015470A" w:rsidRPr="008D6BEC" w:rsidRDefault="0015470A" w:rsidP="00222BDF">
            <w:r w:rsidRPr="008D6BEC">
              <w:t>Rețea de canalizare menajeră</w:t>
            </w:r>
          </w:p>
        </w:tc>
        <w:tc>
          <w:tcPr>
            <w:tcW w:w="1370" w:type="dxa"/>
            <w:tcBorders>
              <w:top w:val="nil"/>
              <w:left w:val="single" w:sz="4" w:space="0" w:color="auto"/>
              <w:bottom w:val="single" w:sz="4" w:space="0" w:color="auto"/>
              <w:right w:val="single" w:sz="4" w:space="0" w:color="auto"/>
            </w:tcBorders>
            <w:shd w:val="clear" w:color="000000" w:fill="FFFFFF"/>
          </w:tcPr>
          <w:p w:rsidR="0015470A" w:rsidRPr="008D6BEC" w:rsidRDefault="0015470A" w:rsidP="00222BDF">
            <w:pPr>
              <w:jc w:val="center"/>
            </w:pPr>
            <w:r w:rsidRPr="008D6BEC">
              <w:t>Public</w:t>
            </w:r>
          </w:p>
        </w:tc>
        <w:tc>
          <w:tcPr>
            <w:tcW w:w="2244" w:type="dxa"/>
            <w:tcBorders>
              <w:top w:val="nil"/>
              <w:left w:val="single" w:sz="4" w:space="0" w:color="auto"/>
              <w:bottom w:val="single" w:sz="4" w:space="0" w:color="auto"/>
              <w:right w:val="single" w:sz="4" w:space="0" w:color="auto"/>
            </w:tcBorders>
            <w:shd w:val="clear" w:color="000000" w:fill="FFFFFF"/>
            <w:noWrap/>
            <w:vAlign w:val="bottom"/>
          </w:tcPr>
          <w:p w:rsidR="0015470A" w:rsidRPr="008D6BEC" w:rsidRDefault="0015470A" w:rsidP="00222BDF">
            <w:pPr>
              <w:jc w:val="center"/>
            </w:pPr>
            <w:r w:rsidRPr="008D6BEC">
              <w:t>742507</w:t>
            </w:r>
          </w:p>
        </w:tc>
        <w:tc>
          <w:tcPr>
            <w:tcW w:w="2587" w:type="dxa"/>
            <w:tcBorders>
              <w:top w:val="single" w:sz="4" w:space="0" w:color="auto"/>
              <w:bottom w:val="single" w:sz="4" w:space="0" w:color="auto"/>
              <w:right w:val="single" w:sz="4" w:space="0" w:color="auto"/>
            </w:tcBorders>
            <w:noWrap/>
            <w:vAlign w:val="bottom"/>
          </w:tcPr>
          <w:p w:rsidR="0015470A" w:rsidRPr="008D6BEC" w:rsidRDefault="0015470A" w:rsidP="00222BDF">
            <w:pPr>
              <w:jc w:val="center"/>
            </w:pPr>
            <w:r w:rsidRPr="008D6BEC">
              <w:t>1,703,202.17</w:t>
            </w:r>
          </w:p>
        </w:tc>
      </w:tr>
      <w:tr w:rsidR="0015470A" w:rsidRPr="008D6BEC" w:rsidTr="00E537D1">
        <w:trPr>
          <w:gridAfter w:val="1"/>
          <w:wAfter w:w="24" w:type="dxa"/>
          <w:trHeight w:val="300"/>
          <w:jc w:val="center"/>
        </w:trPr>
        <w:tc>
          <w:tcPr>
            <w:tcW w:w="3154" w:type="dxa"/>
            <w:tcBorders>
              <w:top w:val="single" w:sz="4" w:space="0" w:color="auto"/>
              <w:left w:val="single" w:sz="4" w:space="0" w:color="auto"/>
              <w:bottom w:val="single" w:sz="4" w:space="0" w:color="auto"/>
              <w:right w:val="single" w:sz="4" w:space="0" w:color="auto"/>
            </w:tcBorders>
            <w:vAlign w:val="bottom"/>
          </w:tcPr>
          <w:p w:rsidR="0015470A" w:rsidRPr="008D6BEC" w:rsidRDefault="0015470A" w:rsidP="00222BDF">
            <w:r w:rsidRPr="008D6BEC">
              <w:t>Stație de pompare și conducte de refulare</w:t>
            </w:r>
          </w:p>
        </w:tc>
        <w:tc>
          <w:tcPr>
            <w:tcW w:w="1370" w:type="dxa"/>
            <w:tcBorders>
              <w:top w:val="nil"/>
              <w:left w:val="single" w:sz="4" w:space="0" w:color="auto"/>
              <w:bottom w:val="single" w:sz="4" w:space="0" w:color="auto"/>
              <w:right w:val="single" w:sz="4" w:space="0" w:color="auto"/>
            </w:tcBorders>
            <w:shd w:val="clear" w:color="000000" w:fill="FFFFFF"/>
          </w:tcPr>
          <w:p w:rsidR="0015470A" w:rsidRPr="008D6BEC" w:rsidRDefault="0015470A" w:rsidP="00222BDF">
            <w:pPr>
              <w:jc w:val="center"/>
            </w:pPr>
            <w:r w:rsidRPr="008D6BEC">
              <w:t>Public</w:t>
            </w:r>
          </w:p>
        </w:tc>
        <w:tc>
          <w:tcPr>
            <w:tcW w:w="2244" w:type="dxa"/>
            <w:tcBorders>
              <w:top w:val="nil"/>
              <w:left w:val="single" w:sz="4" w:space="0" w:color="auto"/>
              <w:bottom w:val="single" w:sz="4" w:space="0" w:color="auto"/>
              <w:right w:val="single" w:sz="4" w:space="0" w:color="auto"/>
            </w:tcBorders>
            <w:shd w:val="clear" w:color="000000" w:fill="FFFFFF"/>
            <w:noWrap/>
            <w:vAlign w:val="bottom"/>
          </w:tcPr>
          <w:p w:rsidR="0015470A" w:rsidRPr="008D6BEC" w:rsidRDefault="0015470A" w:rsidP="00222BDF">
            <w:pPr>
              <w:jc w:val="center"/>
            </w:pPr>
            <w:r w:rsidRPr="008D6BEC">
              <w:t>742508</w:t>
            </w:r>
          </w:p>
        </w:tc>
        <w:tc>
          <w:tcPr>
            <w:tcW w:w="2587" w:type="dxa"/>
            <w:tcBorders>
              <w:top w:val="single" w:sz="4" w:space="0" w:color="auto"/>
              <w:bottom w:val="single" w:sz="4" w:space="0" w:color="auto"/>
              <w:right w:val="single" w:sz="4" w:space="0" w:color="auto"/>
            </w:tcBorders>
            <w:noWrap/>
            <w:vAlign w:val="bottom"/>
          </w:tcPr>
          <w:p w:rsidR="0015470A" w:rsidRPr="008D6BEC" w:rsidRDefault="0015470A" w:rsidP="00222BDF">
            <w:pPr>
              <w:jc w:val="center"/>
            </w:pPr>
            <w:r w:rsidRPr="008D6BEC">
              <w:t>87,979.63</w:t>
            </w:r>
          </w:p>
        </w:tc>
      </w:tr>
      <w:tr w:rsidR="0015470A" w:rsidRPr="008D6BEC" w:rsidTr="00E537D1">
        <w:trPr>
          <w:gridAfter w:val="1"/>
          <w:wAfter w:w="24" w:type="dxa"/>
          <w:trHeight w:val="300"/>
          <w:jc w:val="center"/>
        </w:trPr>
        <w:tc>
          <w:tcPr>
            <w:tcW w:w="3154" w:type="dxa"/>
            <w:tcBorders>
              <w:top w:val="single" w:sz="4" w:space="0" w:color="auto"/>
              <w:left w:val="single" w:sz="4" w:space="0" w:color="auto"/>
              <w:bottom w:val="single" w:sz="4" w:space="0" w:color="auto"/>
              <w:right w:val="single" w:sz="4" w:space="0" w:color="auto"/>
            </w:tcBorders>
            <w:vAlign w:val="bottom"/>
          </w:tcPr>
          <w:p w:rsidR="0015470A" w:rsidRPr="008D6BEC" w:rsidRDefault="0015470A" w:rsidP="00222BDF">
            <w:r w:rsidRPr="008D6BEC">
              <w:t>Stație pompare prefabricate complet echipat – SPAU1</w:t>
            </w:r>
          </w:p>
        </w:tc>
        <w:tc>
          <w:tcPr>
            <w:tcW w:w="1370" w:type="dxa"/>
            <w:tcBorders>
              <w:top w:val="nil"/>
              <w:left w:val="single" w:sz="4" w:space="0" w:color="auto"/>
              <w:bottom w:val="single" w:sz="4" w:space="0" w:color="auto"/>
              <w:right w:val="single" w:sz="4" w:space="0" w:color="auto"/>
            </w:tcBorders>
            <w:shd w:val="clear" w:color="000000" w:fill="FFFFFF"/>
          </w:tcPr>
          <w:p w:rsidR="0015470A" w:rsidRPr="008D6BEC" w:rsidRDefault="0015470A" w:rsidP="00222BDF">
            <w:pPr>
              <w:jc w:val="center"/>
            </w:pPr>
            <w:r w:rsidRPr="008D6BEC">
              <w:t>Public</w:t>
            </w:r>
          </w:p>
        </w:tc>
        <w:tc>
          <w:tcPr>
            <w:tcW w:w="2244" w:type="dxa"/>
            <w:tcBorders>
              <w:top w:val="nil"/>
              <w:left w:val="single" w:sz="4" w:space="0" w:color="auto"/>
              <w:bottom w:val="single" w:sz="4" w:space="0" w:color="auto"/>
              <w:right w:val="single" w:sz="4" w:space="0" w:color="auto"/>
            </w:tcBorders>
            <w:shd w:val="clear" w:color="000000" w:fill="FFFFFF"/>
            <w:noWrap/>
            <w:vAlign w:val="bottom"/>
          </w:tcPr>
          <w:p w:rsidR="0015470A" w:rsidRPr="008D6BEC" w:rsidRDefault="0015470A" w:rsidP="00222BDF">
            <w:pPr>
              <w:jc w:val="center"/>
            </w:pPr>
            <w:r w:rsidRPr="008D6BEC">
              <w:t>742509</w:t>
            </w:r>
          </w:p>
        </w:tc>
        <w:tc>
          <w:tcPr>
            <w:tcW w:w="2587" w:type="dxa"/>
            <w:tcBorders>
              <w:top w:val="single" w:sz="4" w:space="0" w:color="auto"/>
              <w:bottom w:val="single" w:sz="4" w:space="0" w:color="auto"/>
              <w:right w:val="single" w:sz="4" w:space="0" w:color="auto"/>
            </w:tcBorders>
            <w:noWrap/>
            <w:vAlign w:val="bottom"/>
          </w:tcPr>
          <w:p w:rsidR="0015470A" w:rsidRPr="008D6BEC" w:rsidRDefault="0015470A" w:rsidP="00222BDF">
            <w:pPr>
              <w:jc w:val="center"/>
            </w:pPr>
            <w:r w:rsidRPr="008D6BEC">
              <w:t>195,279.06</w:t>
            </w:r>
          </w:p>
        </w:tc>
      </w:tr>
      <w:tr w:rsidR="0015470A" w:rsidRPr="008D6BEC" w:rsidTr="00E537D1">
        <w:trPr>
          <w:gridAfter w:val="1"/>
          <w:wAfter w:w="24" w:type="dxa"/>
          <w:trHeight w:val="300"/>
          <w:jc w:val="center"/>
        </w:trPr>
        <w:tc>
          <w:tcPr>
            <w:tcW w:w="3154" w:type="dxa"/>
            <w:tcBorders>
              <w:top w:val="single" w:sz="4" w:space="0" w:color="auto"/>
              <w:left w:val="single" w:sz="4" w:space="0" w:color="auto"/>
              <w:bottom w:val="single" w:sz="4" w:space="0" w:color="auto"/>
              <w:right w:val="single" w:sz="4" w:space="0" w:color="auto"/>
            </w:tcBorders>
            <w:vAlign w:val="bottom"/>
          </w:tcPr>
          <w:p w:rsidR="0015470A" w:rsidRPr="008D6BEC" w:rsidRDefault="0015470A" w:rsidP="00222BDF"/>
        </w:tc>
        <w:tc>
          <w:tcPr>
            <w:tcW w:w="1370" w:type="dxa"/>
            <w:tcBorders>
              <w:top w:val="nil"/>
              <w:left w:val="single" w:sz="4" w:space="0" w:color="auto"/>
              <w:bottom w:val="single" w:sz="4" w:space="0" w:color="auto"/>
              <w:right w:val="single" w:sz="4" w:space="0" w:color="auto"/>
            </w:tcBorders>
            <w:shd w:val="clear" w:color="000000" w:fill="FFFFFF"/>
          </w:tcPr>
          <w:p w:rsidR="0015470A" w:rsidRPr="008D6BEC" w:rsidRDefault="0015470A" w:rsidP="00222BDF">
            <w:pPr>
              <w:jc w:val="center"/>
            </w:pPr>
          </w:p>
        </w:tc>
        <w:tc>
          <w:tcPr>
            <w:tcW w:w="2244" w:type="dxa"/>
            <w:tcBorders>
              <w:top w:val="nil"/>
              <w:left w:val="single" w:sz="4" w:space="0" w:color="auto"/>
              <w:bottom w:val="single" w:sz="4" w:space="0" w:color="auto"/>
              <w:right w:val="single" w:sz="4" w:space="0" w:color="auto"/>
            </w:tcBorders>
            <w:shd w:val="clear" w:color="000000" w:fill="FFFFFF"/>
            <w:noWrap/>
            <w:vAlign w:val="bottom"/>
          </w:tcPr>
          <w:p w:rsidR="0015470A" w:rsidRPr="008D6BEC" w:rsidRDefault="0015470A" w:rsidP="00222BDF">
            <w:pPr>
              <w:jc w:val="center"/>
            </w:pPr>
          </w:p>
        </w:tc>
        <w:tc>
          <w:tcPr>
            <w:tcW w:w="2587" w:type="dxa"/>
            <w:tcBorders>
              <w:top w:val="single" w:sz="4" w:space="0" w:color="auto"/>
              <w:bottom w:val="single" w:sz="4" w:space="0" w:color="auto"/>
              <w:right w:val="single" w:sz="4" w:space="0" w:color="auto"/>
            </w:tcBorders>
            <w:noWrap/>
            <w:vAlign w:val="bottom"/>
          </w:tcPr>
          <w:p w:rsidR="0015470A" w:rsidRPr="008D6BEC" w:rsidRDefault="0015470A" w:rsidP="00222BDF">
            <w:pPr>
              <w:jc w:val="center"/>
            </w:pPr>
          </w:p>
        </w:tc>
      </w:tr>
      <w:tr w:rsidR="0015470A" w:rsidRPr="008D6BEC" w:rsidTr="00E537D1">
        <w:trPr>
          <w:gridAfter w:val="1"/>
          <w:wAfter w:w="24" w:type="dxa"/>
          <w:trHeight w:val="315"/>
          <w:jc w:val="center"/>
        </w:trPr>
        <w:tc>
          <w:tcPr>
            <w:tcW w:w="3154" w:type="dxa"/>
            <w:tcBorders>
              <w:top w:val="nil"/>
              <w:left w:val="single" w:sz="8" w:space="0" w:color="auto"/>
              <w:bottom w:val="single" w:sz="8" w:space="0" w:color="auto"/>
              <w:right w:val="nil"/>
            </w:tcBorders>
            <w:shd w:val="clear" w:color="000000" w:fill="FFFFFF"/>
            <w:vAlign w:val="bottom"/>
            <w:hideMark/>
          </w:tcPr>
          <w:p w:rsidR="0015470A" w:rsidRPr="008D6BEC" w:rsidRDefault="0015470A" w:rsidP="00222BDF">
            <w:pPr>
              <w:jc w:val="center"/>
              <w:rPr>
                <w:b/>
                <w:bCs/>
              </w:rPr>
            </w:pPr>
            <w:r w:rsidRPr="008D6BEC">
              <w:rPr>
                <w:b/>
                <w:bCs/>
              </w:rPr>
              <w:t xml:space="preserve">TOTAL </w:t>
            </w:r>
          </w:p>
        </w:tc>
        <w:tc>
          <w:tcPr>
            <w:tcW w:w="1370" w:type="dxa"/>
            <w:tcBorders>
              <w:top w:val="nil"/>
              <w:left w:val="nil"/>
              <w:bottom w:val="single" w:sz="8" w:space="0" w:color="auto"/>
              <w:right w:val="nil"/>
            </w:tcBorders>
          </w:tcPr>
          <w:p w:rsidR="0015470A" w:rsidRPr="008D6BEC" w:rsidRDefault="0015470A" w:rsidP="00222BDF">
            <w:pPr>
              <w:rPr>
                <w:b/>
                <w:bCs/>
              </w:rPr>
            </w:pPr>
          </w:p>
        </w:tc>
        <w:tc>
          <w:tcPr>
            <w:tcW w:w="2244" w:type="dxa"/>
            <w:tcBorders>
              <w:top w:val="nil"/>
              <w:left w:val="nil"/>
              <w:bottom w:val="single" w:sz="8" w:space="0" w:color="auto"/>
              <w:right w:val="nil"/>
            </w:tcBorders>
            <w:shd w:val="clear" w:color="auto" w:fill="auto"/>
            <w:noWrap/>
            <w:vAlign w:val="bottom"/>
            <w:hideMark/>
          </w:tcPr>
          <w:p w:rsidR="0015470A" w:rsidRPr="008D6BEC" w:rsidRDefault="0015470A" w:rsidP="00222BDF">
            <w:pPr>
              <w:rPr>
                <w:b/>
                <w:bCs/>
              </w:rPr>
            </w:pPr>
            <w:r w:rsidRPr="008D6BEC">
              <w:rPr>
                <w:b/>
                <w:bCs/>
              </w:rPr>
              <w:t> </w:t>
            </w:r>
          </w:p>
        </w:tc>
        <w:tc>
          <w:tcPr>
            <w:tcW w:w="2587" w:type="dxa"/>
            <w:tcBorders>
              <w:top w:val="nil"/>
              <w:left w:val="nil"/>
              <w:bottom w:val="single" w:sz="8" w:space="0" w:color="auto"/>
              <w:right w:val="single" w:sz="8" w:space="0" w:color="auto"/>
            </w:tcBorders>
            <w:shd w:val="clear" w:color="auto" w:fill="auto"/>
            <w:noWrap/>
            <w:vAlign w:val="bottom"/>
          </w:tcPr>
          <w:p w:rsidR="0015470A" w:rsidRPr="008D6BEC" w:rsidRDefault="0015470A" w:rsidP="00222BDF">
            <w:pPr>
              <w:jc w:val="center"/>
              <w:rPr>
                <w:b/>
                <w:bCs/>
              </w:rPr>
            </w:pPr>
            <w:r w:rsidRPr="008D6BEC">
              <w:rPr>
                <w:b/>
                <w:bCs/>
              </w:rPr>
              <w:t>3,220,955.52</w:t>
            </w:r>
          </w:p>
        </w:tc>
      </w:tr>
    </w:tbl>
    <w:p w:rsidR="0015470A" w:rsidRPr="008D6BEC" w:rsidRDefault="0015470A" w:rsidP="00222BDF">
      <w:pPr>
        <w:autoSpaceDE w:val="0"/>
        <w:autoSpaceDN w:val="0"/>
        <w:adjustRightInd w:val="0"/>
        <w:jc w:val="both"/>
      </w:pPr>
    </w:p>
    <w:p w:rsidR="009D3710" w:rsidRPr="008D6BEC" w:rsidRDefault="009D3710" w:rsidP="00222BDF"/>
    <w:p w:rsidR="008A5F7B" w:rsidRPr="008D6BEC" w:rsidRDefault="008A5F7B" w:rsidP="00222BDF"/>
    <w:p w:rsidR="008A5F7B" w:rsidRPr="008D6BEC" w:rsidRDefault="008A5F7B" w:rsidP="00222BDF"/>
    <w:p w:rsidR="009D3710" w:rsidRPr="008D6BEC" w:rsidRDefault="00490752" w:rsidP="00222BDF">
      <w:pPr>
        <w:jc w:val="both"/>
        <w:rPr>
          <w:b/>
        </w:rPr>
      </w:pPr>
      <w:r w:rsidRPr="008D6BEC">
        <w:rPr>
          <w:b/>
        </w:rPr>
        <w:tab/>
      </w:r>
      <w:r w:rsidR="009D3710" w:rsidRPr="008D6BEC">
        <w:rPr>
          <w:b/>
        </w:rPr>
        <w:t xml:space="preserve">ASOCIAŢIA DE DEZVOLTARE               </w:t>
      </w:r>
      <w:r w:rsidR="009D3710" w:rsidRPr="008D6BEC">
        <w:rPr>
          <w:b/>
        </w:rPr>
        <w:tab/>
      </w:r>
      <w:r w:rsidR="00271AE5" w:rsidRPr="008D6BEC">
        <w:rPr>
          <w:b/>
        </w:rPr>
        <w:tab/>
        <w:t>HYDROKOV</w:t>
      </w:r>
      <w:r w:rsidR="009D3710" w:rsidRPr="008D6BEC">
        <w:rPr>
          <w:b/>
        </w:rPr>
        <w:t xml:space="preserve"> SA</w:t>
      </w:r>
    </w:p>
    <w:p w:rsidR="009D3710" w:rsidRPr="008D6BEC" w:rsidRDefault="00490752" w:rsidP="00222BDF">
      <w:pPr>
        <w:jc w:val="both"/>
        <w:rPr>
          <w:b/>
        </w:rPr>
      </w:pPr>
      <w:r w:rsidRPr="008D6BEC">
        <w:rPr>
          <w:b/>
        </w:rPr>
        <w:tab/>
      </w:r>
      <w:r w:rsidR="009D3710" w:rsidRPr="008D6BEC">
        <w:rPr>
          <w:b/>
        </w:rPr>
        <w:t>INTERCOMUNITARĂ „AQUACOV</w:t>
      </w:r>
    </w:p>
    <w:p w:rsidR="009D3710" w:rsidRPr="008D6BEC" w:rsidRDefault="009D3710" w:rsidP="00222BDF">
      <w:pPr>
        <w:jc w:val="both"/>
      </w:pPr>
    </w:p>
    <w:p w:rsidR="009D3710" w:rsidRPr="008D6BEC" w:rsidRDefault="009D3710" w:rsidP="00222BDF">
      <w:pPr>
        <w:jc w:val="both"/>
      </w:pPr>
      <w:r w:rsidRPr="008D6BEC">
        <w:tab/>
      </w:r>
      <w:r w:rsidR="00490752" w:rsidRPr="008D6BEC">
        <w:tab/>
      </w:r>
      <w:r w:rsidRPr="008D6BEC">
        <w:t xml:space="preserve">Președinte,                                                            </w:t>
      </w:r>
      <w:r w:rsidRPr="008D6BEC">
        <w:tab/>
        <w:t xml:space="preserve">  Director general,</w:t>
      </w:r>
    </w:p>
    <w:sectPr w:rsidR="009D3710" w:rsidRPr="008D6BEC" w:rsidSect="00A43DCF">
      <w:type w:val="continuous"/>
      <w:pgSz w:w="11906" w:h="16838" w:code="9"/>
      <w:pgMar w:top="851" w:right="1418"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845AA"/>
    <w:multiLevelType w:val="hybridMultilevel"/>
    <w:tmpl w:val="8A6CB2CA"/>
    <w:lvl w:ilvl="0" w:tplc="9800BE8A">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 w15:restartNumberingAfterBreak="0">
    <w:nsid w:val="32FE7A63"/>
    <w:multiLevelType w:val="hybridMultilevel"/>
    <w:tmpl w:val="DD6AC3B0"/>
    <w:lvl w:ilvl="0" w:tplc="04180001">
      <w:start w:val="1"/>
      <w:numFmt w:val="bullet"/>
      <w:lvlText w:val=""/>
      <w:lvlJc w:val="left"/>
      <w:pPr>
        <w:ind w:left="1860" w:hanging="360"/>
      </w:pPr>
      <w:rPr>
        <w:rFonts w:ascii="Symbol" w:hAnsi="Symbol" w:hint="default"/>
      </w:rPr>
    </w:lvl>
    <w:lvl w:ilvl="1" w:tplc="04180003" w:tentative="1">
      <w:start w:val="1"/>
      <w:numFmt w:val="bullet"/>
      <w:lvlText w:val="o"/>
      <w:lvlJc w:val="left"/>
      <w:pPr>
        <w:ind w:left="2580" w:hanging="360"/>
      </w:pPr>
      <w:rPr>
        <w:rFonts w:ascii="Courier New" w:hAnsi="Courier New" w:cs="Courier New" w:hint="default"/>
      </w:rPr>
    </w:lvl>
    <w:lvl w:ilvl="2" w:tplc="04180005" w:tentative="1">
      <w:start w:val="1"/>
      <w:numFmt w:val="bullet"/>
      <w:lvlText w:val=""/>
      <w:lvlJc w:val="left"/>
      <w:pPr>
        <w:ind w:left="3300" w:hanging="360"/>
      </w:pPr>
      <w:rPr>
        <w:rFonts w:ascii="Wingdings" w:hAnsi="Wingdings" w:hint="default"/>
      </w:rPr>
    </w:lvl>
    <w:lvl w:ilvl="3" w:tplc="04180001" w:tentative="1">
      <w:start w:val="1"/>
      <w:numFmt w:val="bullet"/>
      <w:lvlText w:val=""/>
      <w:lvlJc w:val="left"/>
      <w:pPr>
        <w:ind w:left="4020" w:hanging="360"/>
      </w:pPr>
      <w:rPr>
        <w:rFonts w:ascii="Symbol" w:hAnsi="Symbol" w:hint="default"/>
      </w:rPr>
    </w:lvl>
    <w:lvl w:ilvl="4" w:tplc="04180003" w:tentative="1">
      <w:start w:val="1"/>
      <w:numFmt w:val="bullet"/>
      <w:lvlText w:val="o"/>
      <w:lvlJc w:val="left"/>
      <w:pPr>
        <w:ind w:left="4740" w:hanging="360"/>
      </w:pPr>
      <w:rPr>
        <w:rFonts w:ascii="Courier New" w:hAnsi="Courier New" w:cs="Courier New" w:hint="default"/>
      </w:rPr>
    </w:lvl>
    <w:lvl w:ilvl="5" w:tplc="04180005" w:tentative="1">
      <w:start w:val="1"/>
      <w:numFmt w:val="bullet"/>
      <w:lvlText w:val=""/>
      <w:lvlJc w:val="left"/>
      <w:pPr>
        <w:ind w:left="5460" w:hanging="360"/>
      </w:pPr>
      <w:rPr>
        <w:rFonts w:ascii="Wingdings" w:hAnsi="Wingdings" w:hint="default"/>
      </w:rPr>
    </w:lvl>
    <w:lvl w:ilvl="6" w:tplc="04180001" w:tentative="1">
      <w:start w:val="1"/>
      <w:numFmt w:val="bullet"/>
      <w:lvlText w:val=""/>
      <w:lvlJc w:val="left"/>
      <w:pPr>
        <w:ind w:left="6180" w:hanging="360"/>
      </w:pPr>
      <w:rPr>
        <w:rFonts w:ascii="Symbol" w:hAnsi="Symbol" w:hint="default"/>
      </w:rPr>
    </w:lvl>
    <w:lvl w:ilvl="7" w:tplc="04180003" w:tentative="1">
      <w:start w:val="1"/>
      <w:numFmt w:val="bullet"/>
      <w:lvlText w:val="o"/>
      <w:lvlJc w:val="left"/>
      <w:pPr>
        <w:ind w:left="6900" w:hanging="360"/>
      </w:pPr>
      <w:rPr>
        <w:rFonts w:ascii="Courier New" w:hAnsi="Courier New" w:cs="Courier New" w:hint="default"/>
      </w:rPr>
    </w:lvl>
    <w:lvl w:ilvl="8" w:tplc="04180005" w:tentative="1">
      <w:start w:val="1"/>
      <w:numFmt w:val="bullet"/>
      <w:lvlText w:val=""/>
      <w:lvlJc w:val="left"/>
      <w:pPr>
        <w:ind w:left="7620" w:hanging="360"/>
      </w:pPr>
      <w:rPr>
        <w:rFonts w:ascii="Wingdings" w:hAnsi="Wingdings" w:hint="default"/>
      </w:rPr>
    </w:lvl>
  </w:abstractNum>
  <w:abstractNum w:abstractNumId="2" w15:restartNumberingAfterBreak="0">
    <w:nsid w:val="57801250"/>
    <w:multiLevelType w:val="hybridMultilevel"/>
    <w:tmpl w:val="9FEA57F6"/>
    <w:lvl w:ilvl="0" w:tplc="E450505E">
      <w:start w:val="1"/>
      <w:numFmt w:val="decimal"/>
      <w:lvlText w:val="%1."/>
      <w:lvlJc w:val="left"/>
      <w:pPr>
        <w:ind w:left="1065" w:hanging="360"/>
      </w:pPr>
      <w:rPr>
        <w:rFonts w:ascii="Times New Roman" w:hAnsi="Times New Roman" w:hint="default"/>
        <w:b/>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3" w15:restartNumberingAfterBreak="0">
    <w:nsid w:val="62994868"/>
    <w:multiLevelType w:val="hybridMultilevel"/>
    <w:tmpl w:val="EDAA3CF4"/>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4" w15:restartNumberingAfterBreak="0">
    <w:nsid w:val="630F0EC0"/>
    <w:multiLevelType w:val="hybridMultilevel"/>
    <w:tmpl w:val="D1B45E7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6D1B6FD8"/>
    <w:multiLevelType w:val="hybridMultilevel"/>
    <w:tmpl w:val="FECEB6CA"/>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6" w15:restartNumberingAfterBreak="0">
    <w:nsid w:val="709E350F"/>
    <w:multiLevelType w:val="hybridMultilevel"/>
    <w:tmpl w:val="5D0C323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5"/>
  </w:num>
  <w:num w:numId="4">
    <w:abstractNumId w:val="0"/>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C16"/>
    <w:rsid w:val="000021B7"/>
    <w:rsid w:val="00004BAD"/>
    <w:rsid w:val="0000683F"/>
    <w:rsid w:val="00007E27"/>
    <w:rsid w:val="00011337"/>
    <w:rsid w:val="000162E7"/>
    <w:rsid w:val="00022731"/>
    <w:rsid w:val="0002319F"/>
    <w:rsid w:val="00026905"/>
    <w:rsid w:val="00027887"/>
    <w:rsid w:val="00030B71"/>
    <w:rsid w:val="00033C11"/>
    <w:rsid w:val="00041323"/>
    <w:rsid w:val="00042AB6"/>
    <w:rsid w:val="000459ED"/>
    <w:rsid w:val="000525C2"/>
    <w:rsid w:val="00053D62"/>
    <w:rsid w:val="0005582F"/>
    <w:rsid w:val="00061E00"/>
    <w:rsid w:val="00064DF5"/>
    <w:rsid w:val="000703F9"/>
    <w:rsid w:val="000771D8"/>
    <w:rsid w:val="000806CD"/>
    <w:rsid w:val="0009633B"/>
    <w:rsid w:val="00096D62"/>
    <w:rsid w:val="000A375D"/>
    <w:rsid w:val="000A4899"/>
    <w:rsid w:val="000B36CC"/>
    <w:rsid w:val="000B5033"/>
    <w:rsid w:val="000C119E"/>
    <w:rsid w:val="000C4641"/>
    <w:rsid w:val="000C65A6"/>
    <w:rsid w:val="000D066F"/>
    <w:rsid w:val="000D2388"/>
    <w:rsid w:val="000D3125"/>
    <w:rsid w:val="000D3D47"/>
    <w:rsid w:val="000E06DC"/>
    <w:rsid w:val="000E4D11"/>
    <w:rsid w:val="000E5F19"/>
    <w:rsid w:val="000F144B"/>
    <w:rsid w:val="000F6E83"/>
    <w:rsid w:val="001018EE"/>
    <w:rsid w:val="001102FA"/>
    <w:rsid w:val="00120149"/>
    <w:rsid w:val="0012027C"/>
    <w:rsid w:val="001255D5"/>
    <w:rsid w:val="00126662"/>
    <w:rsid w:val="00126ED7"/>
    <w:rsid w:val="0012778B"/>
    <w:rsid w:val="001329D7"/>
    <w:rsid w:val="00136CD9"/>
    <w:rsid w:val="001444FE"/>
    <w:rsid w:val="0014683F"/>
    <w:rsid w:val="0015434A"/>
    <w:rsid w:val="0015470A"/>
    <w:rsid w:val="0015592E"/>
    <w:rsid w:val="00156742"/>
    <w:rsid w:val="00162F74"/>
    <w:rsid w:val="001630F1"/>
    <w:rsid w:val="00172B58"/>
    <w:rsid w:val="001741F8"/>
    <w:rsid w:val="00180808"/>
    <w:rsid w:val="001839C0"/>
    <w:rsid w:val="001939B9"/>
    <w:rsid w:val="001971A1"/>
    <w:rsid w:val="001978C9"/>
    <w:rsid w:val="001A382D"/>
    <w:rsid w:val="001A3C9F"/>
    <w:rsid w:val="001A6F67"/>
    <w:rsid w:val="001B0FFE"/>
    <w:rsid w:val="001B2C9A"/>
    <w:rsid w:val="001B52D6"/>
    <w:rsid w:val="001C151A"/>
    <w:rsid w:val="001C4491"/>
    <w:rsid w:val="001D18FA"/>
    <w:rsid w:val="001D6405"/>
    <w:rsid w:val="001D78D9"/>
    <w:rsid w:val="001E3CE7"/>
    <w:rsid w:val="001E4B52"/>
    <w:rsid w:val="001E4E5D"/>
    <w:rsid w:val="001E4E6A"/>
    <w:rsid w:val="001E5A3F"/>
    <w:rsid w:val="001F5822"/>
    <w:rsid w:val="001F64F8"/>
    <w:rsid w:val="002000DC"/>
    <w:rsid w:val="002009A7"/>
    <w:rsid w:val="002104E6"/>
    <w:rsid w:val="00210E82"/>
    <w:rsid w:val="002119DD"/>
    <w:rsid w:val="002219E9"/>
    <w:rsid w:val="00222BDF"/>
    <w:rsid w:val="00226B73"/>
    <w:rsid w:val="00227C68"/>
    <w:rsid w:val="00227D20"/>
    <w:rsid w:val="00230BDC"/>
    <w:rsid w:val="00233319"/>
    <w:rsid w:val="00240BF0"/>
    <w:rsid w:val="0024161D"/>
    <w:rsid w:val="0024747C"/>
    <w:rsid w:val="0025151F"/>
    <w:rsid w:val="002530D2"/>
    <w:rsid w:val="0025492B"/>
    <w:rsid w:val="00255E0C"/>
    <w:rsid w:val="00262972"/>
    <w:rsid w:val="00265589"/>
    <w:rsid w:val="002672AB"/>
    <w:rsid w:val="00271AE5"/>
    <w:rsid w:val="00272792"/>
    <w:rsid w:val="00275857"/>
    <w:rsid w:val="00281239"/>
    <w:rsid w:val="002866F5"/>
    <w:rsid w:val="002868F8"/>
    <w:rsid w:val="00286B3A"/>
    <w:rsid w:val="00286D60"/>
    <w:rsid w:val="00287444"/>
    <w:rsid w:val="00290EDE"/>
    <w:rsid w:val="0029124F"/>
    <w:rsid w:val="002967EE"/>
    <w:rsid w:val="002A2AD0"/>
    <w:rsid w:val="002B1A66"/>
    <w:rsid w:val="002B6C46"/>
    <w:rsid w:val="002B7769"/>
    <w:rsid w:val="002C50BF"/>
    <w:rsid w:val="002D170A"/>
    <w:rsid w:val="002E423E"/>
    <w:rsid w:val="002E6537"/>
    <w:rsid w:val="002F754A"/>
    <w:rsid w:val="003131FF"/>
    <w:rsid w:val="00313B78"/>
    <w:rsid w:val="00315F13"/>
    <w:rsid w:val="003250B1"/>
    <w:rsid w:val="00327EF0"/>
    <w:rsid w:val="00333A60"/>
    <w:rsid w:val="00341742"/>
    <w:rsid w:val="0034474E"/>
    <w:rsid w:val="0034599E"/>
    <w:rsid w:val="00347666"/>
    <w:rsid w:val="0035032A"/>
    <w:rsid w:val="00356794"/>
    <w:rsid w:val="00360AF8"/>
    <w:rsid w:val="003676D0"/>
    <w:rsid w:val="00375332"/>
    <w:rsid w:val="00382A85"/>
    <w:rsid w:val="00384734"/>
    <w:rsid w:val="00387351"/>
    <w:rsid w:val="0039198A"/>
    <w:rsid w:val="00391F5C"/>
    <w:rsid w:val="00394B54"/>
    <w:rsid w:val="00395149"/>
    <w:rsid w:val="003A448E"/>
    <w:rsid w:val="003C094E"/>
    <w:rsid w:val="003D0E0F"/>
    <w:rsid w:val="003D4134"/>
    <w:rsid w:val="003D501F"/>
    <w:rsid w:val="003D7C50"/>
    <w:rsid w:val="003E2A89"/>
    <w:rsid w:val="003E2AAB"/>
    <w:rsid w:val="003F2A87"/>
    <w:rsid w:val="00400EBA"/>
    <w:rsid w:val="00402A7A"/>
    <w:rsid w:val="00405354"/>
    <w:rsid w:val="00411D99"/>
    <w:rsid w:val="0041561B"/>
    <w:rsid w:val="0041569D"/>
    <w:rsid w:val="00427ACA"/>
    <w:rsid w:val="004351A5"/>
    <w:rsid w:val="00436D50"/>
    <w:rsid w:val="00450B5F"/>
    <w:rsid w:val="004628AB"/>
    <w:rsid w:val="00475877"/>
    <w:rsid w:val="00475DA9"/>
    <w:rsid w:val="00490752"/>
    <w:rsid w:val="0049598D"/>
    <w:rsid w:val="00495ACB"/>
    <w:rsid w:val="00496DCC"/>
    <w:rsid w:val="004A4804"/>
    <w:rsid w:val="004A6829"/>
    <w:rsid w:val="004A77FD"/>
    <w:rsid w:val="004B2EAA"/>
    <w:rsid w:val="004B3708"/>
    <w:rsid w:val="004B537B"/>
    <w:rsid w:val="004C335C"/>
    <w:rsid w:val="004C75F1"/>
    <w:rsid w:val="004D1B05"/>
    <w:rsid w:val="004D313E"/>
    <w:rsid w:val="004D564B"/>
    <w:rsid w:val="004D66DB"/>
    <w:rsid w:val="004E05B3"/>
    <w:rsid w:val="004E3B8F"/>
    <w:rsid w:val="004E68E9"/>
    <w:rsid w:val="004F0E7A"/>
    <w:rsid w:val="004F22A4"/>
    <w:rsid w:val="004F48B2"/>
    <w:rsid w:val="005029CC"/>
    <w:rsid w:val="00502C16"/>
    <w:rsid w:val="005120FF"/>
    <w:rsid w:val="00514F94"/>
    <w:rsid w:val="00516814"/>
    <w:rsid w:val="00517382"/>
    <w:rsid w:val="0052274C"/>
    <w:rsid w:val="00524B0D"/>
    <w:rsid w:val="00527830"/>
    <w:rsid w:val="00530A64"/>
    <w:rsid w:val="005357C0"/>
    <w:rsid w:val="00541C1C"/>
    <w:rsid w:val="00541C89"/>
    <w:rsid w:val="005443D3"/>
    <w:rsid w:val="00546E59"/>
    <w:rsid w:val="005522CC"/>
    <w:rsid w:val="0055628C"/>
    <w:rsid w:val="00560F4F"/>
    <w:rsid w:val="00566114"/>
    <w:rsid w:val="00573FA5"/>
    <w:rsid w:val="00574FCC"/>
    <w:rsid w:val="005775B6"/>
    <w:rsid w:val="00581FD7"/>
    <w:rsid w:val="0058617F"/>
    <w:rsid w:val="00586184"/>
    <w:rsid w:val="005869F9"/>
    <w:rsid w:val="00586EF1"/>
    <w:rsid w:val="00595791"/>
    <w:rsid w:val="005B2F4A"/>
    <w:rsid w:val="005B5417"/>
    <w:rsid w:val="005B602E"/>
    <w:rsid w:val="005C166D"/>
    <w:rsid w:val="005C4E7E"/>
    <w:rsid w:val="005C63E6"/>
    <w:rsid w:val="005D146B"/>
    <w:rsid w:val="005D52D7"/>
    <w:rsid w:val="005D6499"/>
    <w:rsid w:val="005E411F"/>
    <w:rsid w:val="005F1379"/>
    <w:rsid w:val="005F1B79"/>
    <w:rsid w:val="005F5447"/>
    <w:rsid w:val="005F5AB0"/>
    <w:rsid w:val="005F7628"/>
    <w:rsid w:val="00603ECA"/>
    <w:rsid w:val="0060601D"/>
    <w:rsid w:val="006169F9"/>
    <w:rsid w:val="00620478"/>
    <w:rsid w:val="006261F9"/>
    <w:rsid w:val="006317FC"/>
    <w:rsid w:val="006349BB"/>
    <w:rsid w:val="006367D0"/>
    <w:rsid w:val="00637717"/>
    <w:rsid w:val="006503BB"/>
    <w:rsid w:val="00650653"/>
    <w:rsid w:val="0065375C"/>
    <w:rsid w:val="00655708"/>
    <w:rsid w:val="0066171C"/>
    <w:rsid w:val="00661F74"/>
    <w:rsid w:val="00662E54"/>
    <w:rsid w:val="0066315A"/>
    <w:rsid w:val="00666752"/>
    <w:rsid w:val="00672FB9"/>
    <w:rsid w:val="00673B72"/>
    <w:rsid w:val="00681762"/>
    <w:rsid w:val="00697138"/>
    <w:rsid w:val="0069726D"/>
    <w:rsid w:val="006A2EF8"/>
    <w:rsid w:val="006A43D9"/>
    <w:rsid w:val="006B07FF"/>
    <w:rsid w:val="006B0F19"/>
    <w:rsid w:val="006B248B"/>
    <w:rsid w:val="006B37C5"/>
    <w:rsid w:val="006B5AE7"/>
    <w:rsid w:val="006B772C"/>
    <w:rsid w:val="006C39A4"/>
    <w:rsid w:val="006C6CFF"/>
    <w:rsid w:val="006D08A8"/>
    <w:rsid w:val="006D139A"/>
    <w:rsid w:val="006D56A8"/>
    <w:rsid w:val="006D6F74"/>
    <w:rsid w:val="006E1E0D"/>
    <w:rsid w:val="006E7A08"/>
    <w:rsid w:val="006F6A82"/>
    <w:rsid w:val="006F779A"/>
    <w:rsid w:val="00705A6B"/>
    <w:rsid w:val="00713C4A"/>
    <w:rsid w:val="00721B3B"/>
    <w:rsid w:val="0073227F"/>
    <w:rsid w:val="00732322"/>
    <w:rsid w:val="00734335"/>
    <w:rsid w:val="00735F47"/>
    <w:rsid w:val="00736EAF"/>
    <w:rsid w:val="00741165"/>
    <w:rsid w:val="0075141A"/>
    <w:rsid w:val="007669DF"/>
    <w:rsid w:val="007672AD"/>
    <w:rsid w:val="0076781E"/>
    <w:rsid w:val="00777C7B"/>
    <w:rsid w:val="00781DC0"/>
    <w:rsid w:val="0078563B"/>
    <w:rsid w:val="007919BA"/>
    <w:rsid w:val="007923D7"/>
    <w:rsid w:val="00793341"/>
    <w:rsid w:val="007A1D71"/>
    <w:rsid w:val="007A3298"/>
    <w:rsid w:val="007B09D4"/>
    <w:rsid w:val="007B362C"/>
    <w:rsid w:val="007B5894"/>
    <w:rsid w:val="007D0304"/>
    <w:rsid w:val="007D4954"/>
    <w:rsid w:val="007D5301"/>
    <w:rsid w:val="007E26B0"/>
    <w:rsid w:val="007E700B"/>
    <w:rsid w:val="007F356D"/>
    <w:rsid w:val="007F44FA"/>
    <w:rsid w:val="007F4BEC"/>
    <w:rsid w:val="007F662A"/>
    <w:rsid w:val="0080078D"/>
    <w:rsid w:val="0080713D"/>
    <w:rsid w:val="008072E4"/>
    <w:rsid w:val="0081696C"/>
    <w:rsid w:val="00817C96"/>
    <w:rsid w:val="00830B00"/>
    <w:rsid w:val="00831CD3"/>
    <w:rsid w:val="0083553F"/>
    <w:rsid w:val="008411B2"/>
    <w:rsid w:val="0084479E"/>
    <w:rsid w:val="00860564"/>
    <w:rsid w:val="00870837"/>
    <w:rsid w:val="00871398"/>
    <w:rsid w:val="00881A4A"/>
    <w:rsid w:val="008876AF"/>
    <w:rsid w:val="00890C2F"/>
    <w:rsid w:val="00893FBA"/>
    <w:rsid w:val="008955CB"/>
    <w:rsid w:val="00895A19"/>
    <w:rsid w:val="008A1D73"/>
    <w:rsid w:val="008A5F7B"/>
    <w:rsid w:val="008A7381"/>
    <w:rsid w:val="008C1CD5"/>
    <w:rsid w:val="008C264B"/>
    <w:rsid w:val="008D1B0A"/>
    <w:rsid w:val="008D2106"/>
    <w:rsid w:val="008D48CF"/>
    <w:rsid w:val="008D5869"/>
    <w:rsid w:val="008D6BEC"/>
    <w:rsid w:val="008E1B01"/>
    <w:rsid w:val="008E2908"/>
    <w:rsid w:val="008F0416"/>
    <w:rsid w:val="008F322A"/>
    <w:rsid w:val="00913C24"/>
    <w:rsid w:val="0091787D"/>
    <w:rsid w:val="0092440C"/>
    <w:rsid w:val="00924C9A"/>
    <w:rsid w:val="0092754B"/>
    <w:rsid w:val="00936549"/>
    <w:rsid w:val="00940A23"/>
    <w:rsid w:val="0095199F"/>
    <w:rsid w:val="00954618"/>
    <w:rsid w:val="00956C6E"/>
    <w:rsid w:val="00963BD7"/>
    <w:rsid w:val="00967DBE"/>
    <w:rsid w:val="00971C8B"/>
    <w:rsid w:val="009733C6"/>
    <w:rsid w:val="009812FF"/>
    <w:rsid w:val="0098590B"/>
    <w:rsid w:val="0098697C"/>
    <w:rsid w:val="009873CA"/>
    <w:rsid w:val="00992DC4"/>
    <w:rsid w:val="009A0573"/>
    <w:rsid w:val="009A4CC5"/>
    <w:rsid w:val="009A6692"/>
    <w:rsid w:val="009B601C"/>
    <w:rsid w:val="009C444C"/>
    <w:rsid w:val="009C52F0"/>
    <w:rsid w:val="009C5886"/>
    <w:rsid w:val="009D3710"/>
    <w:rsid w:val="009E49DA"/>
    <w:rsid w:val="00A02A73"/>
    <w:rsid w:val="00A03819"/>
    <w:rsid w:val="00A0444A"/>
    <w:rsid w:val="00A05D92"/>
    <w:rsid w:val="00A132AB"/>
    <w:rsid w:val="00A22E58"/>
    <w:rsid w:val="00A30C0C"/>
    <w:rsid w:val="00A30C78"/>
    <w:rsid w:val="00A31DB8"/>
    <w:rsid w:val="00A34682"/>
    <w:rsid w:val="00A34E2B"/>
    <w:rsid w:val="00A43DCF"/>
    <w:rsid w:val="00A43FCA"/>
    <w:rsid w:val="00A452AB"/>
    <w:rsid w:val="00A526A0"/>
    <w:rsid w:val="00A55499"/>
    <w:rsid w:val="00A5553A"/>
    <w:rsid w:val="00A620EB"/>
    <w:rsid w:val="00A70421"/>
    <w:rsid w:val="00A71E8B"/>
    <w:rsid w:val="00A7221C"/>
    <w:rsid w:val="00A729B8"/>
    <w:rsid w:val="00A735E3"/>
    <w:rsid w:val="00A7376F"/>
    <w:rsid w:val="00A806C2"/>
    <w:rsid w:val="00A82C98"/>
    <w:rsid w:val="00A9709B"/>
    <w:rsid w:val="00AA5A5E"/>
    <w:rsid w:val="00AA62AD"/>
    <w:rsid w:val="00AA716E"/>
    <w:rsid w:val="00AB32F8"/>
    <w:rsid w:val="00AB6798"/>
    <w:rsid w:val="00AC0593"/>
    <w:rsid w:val="00AC112C"/>
    <w:rsid w:val="00AD0872"/>
    <w:rsid w:val="00AD0F52"/>
    <w:rsid w:val="00AE570C"/>
    <w:rsid w:val="00AF26DA"/>
    <w:rsid w:val="00B046B0"/>
    <w:rsid w:val="00B05A78"/>
    <w:rsid w:val="00B16504"/>
    <w:rsid w:val="00B27C4A"/>
    <w:rsid w:val="00B430C4"/>
    <w:rsid w:val="00B450AB"/>
    <w:rsid w:val="00B53F34"/>
    <w:rsid w:val="00B62818"/>
    <w:rsid w:val="00B62B13"/>
    <w:rsid w:val="00B63B96"/>
    <w:rsid w:val="00B716AC"/>
    <w:rsid w:val="00B71D1B"/>
    <w:rsid w:val="00B77E39"/>
    <w:rsid w:val="00B815B4"/>
    <w:rsid w:val="00B86F8F"/>
    <w:rsid w:val="00B90446"/>
    <w:rsid w:val="00B91A3A"/>
    <w:rsid w:val="00B93D8C"/>
    <w:rsid w:val="00BA26D5"/>
    <w:rsid w:val="00BA593C"/>
    <w:rsid w:val="00BA6287"/>
    <w:rsid w:val="00BB1A37"/>
    <w:rsid w:val="00BB366B"/>
    <w:rsid w:val="00BB7649"/>
    <w:rsid w:val="00BC09BD"/>
    <w:rsid w:val="00BD146B"/>
    <w:rsid w:val="00BD2D7F"/>
    <w:rsid w:val="00BD7174"/>
    <w:rsid w:val="00BE485D"/>
    <w:rsid w:val="00C00B83"/>
    <w:rsid w:val="00C035B5"/>
    <w:rsid w:val="00C05114"/>
    <w:rsid w:val="00C17638"/>
    <w:rsid w:val="00C24D1F"/>
    <w:rsid w:val="00C256C6"/>
    <w:rsid w:val="00C26713"/>
    <w:rsid w:val="00C27C5B"/>
    <w:rsid w:val="00C31FDB"/>
    <w:rsid w:val="00C372C8"/>
    <w:rsid w:val="00C3735C"/>
    <w:rsid w:val="00C4735A"/>
    <w:rsid w:val="00C57A51"/>
    <w:rsid w:val="00C70BF9"/>
    <w:rsid w:val="00C82A98"/>
    <w:rsid w:val="00C84812"/>
    <w:rsid w:val="00C9730C"/>
    <w:rsid w:val="00CA1B2A"/>
    <w:rsid w:val="00CA66B4"/>
    <w:rsid w:val="00CB7AB0"/>
    <w:rsid w:val="00CC64E1"/>
    <w:rsid w:val="00CD35BD"/>
    <w:rsid w:val="00CD614C"/>
    <w:rsid w:val="00CF5404"/>
    <w:rsid w:val="00CF5B51"/>
    <w:rsid w:val="00CF6770"/>
    <w:rsid w:val="00D0080A"/>
    <w:rsid w:val="00D0630F"/>
    <w:rsid w:val="00D154A6"/>
    <w:rsid w:val="00D241C2"/>
    <w:rsid w:val="00D24C9A"/>
    <w:rsid w:val="00D25216"/>
    <w:rsid w:val="00D3110A"/>
    <w:rsid w:val="00D3113D"/>
    <w:rsid w:val="00D3712A"/>
    <w:rsid w:val="00D527A9"/>
    <w:rsid w:val="00D57028"/>
    <w:rsid w:val="00D63855"/>
    <w:rsid w:val="00D63F6E"/>
    <w:rsid w:val="00D65A5E"/>
    <w:rsid w:val="00D70743"/>
    <w:rsid w:val="00D7262A"/>
    <w:rsid w:val="00D72B1D"/>
    <w:rsid w:val="00D732EC"/>
    <w:rsid w:val="00D74B5F"/>
    <w:rsid w:val="00D76633"/>
    <w:rsid w:val="00D82AC6"/>
    <w:rsid w:val="00D90639"/>
    <w:rsid w:val="00D90B31"/>
    <w:rsid w:val="00D91CFA"/>
    <w:rsid w:val="00D935C7"/>
    <w:rsid w:val="00D977B7"/>
    <w:rsid w:val="00DA1993"/>
    <w:rsid w:val="00DA4E3C"/>
    <w:rsid w:val="00DA7EE8"/>
    <w:rsid w:val="00DB7085"/>
    <w:rsid w:val="00DC7A1D"/>
    <w:rsid w:val="00DF47EB"/>
    <w:rsid w:val="00DF5C29"/>
    <w:rsid w:val="00E04F19"/>
    <w:rsid w:val="00E1008B"/>
    <w:rsid w:val="00E13FE7"/>
    <w:rsid w:val="00E1756E"/>
    <w:rsid w:val="00E20E53"/>
    <w:rsid w:val="00E2434B"/>
    <w:rsid w:val="00E33421"/>
    <w:rsid w:val="00E33B33"/>
    <w:rsid w:val="00E34E86"/>
    <w:rsid w:val="00E36828"/>
    <w:rsid w:val="00E4317C"/>
    <w:rsid w:val="00E4591A"/>
    <w:rsid w:val="00E45E34"/>
    <w:rsid w:val="00E46F5F"/>
    <w:rsid w:val="00E5137C"/>
    <w:rsid w:val="00E537D1"/>
    <w:rsid w:val="00E60CFB"/>
    <w:rsid w:val="00E60F0C"/>
    <w:rsid w:val="00E61DA0"/>
    <w:rsid w:val="00E9211C"/>
    <w:rsid w:val="00EA4334"/>
    <w:rsid w:val="00EA541A"/>
    <w:rsid w:val="00EB25EB"/>
    <w:rsid w:val="00EB3508"/>
    <w:rsid w:val="00EC5972"/>
    <w:rsid w:val="00EC6D51"/>
    <w:rsid w:val="00ED1F63"/>
    <w:rsid w:val="00EE4D59"/>
    <w:rsid w:val="00EE7206"/>
    <w:rsid w:val="00EE7529"/>
    <w:rsid w:val="00EF2536"/>
    <w:rsid w:val="00EF6EE9"/>
    <w:rsid w:val="00F02348"/>
    <w:rsid w:val="00F165AD"/>
    <w:rsid w:val="00F21B2A"/>
    <w:rsid w:val="00F27782"/>
    <w:rsid w:val="00F309E6"/>
    <w:rsid w:val="00F31281"/>
    <w:rsid w:val="00F40831"/>
    <w:rsid w:val="00F43A11"/>
    <w:rsid w:val="00F55322"/>
    <w:rsid w:val="00F6042E"/>
    <w:rsid w:val="00F6425F"/>
    <w:rsid w:val="00F71207"/>
    <w:rsid w:val="00F72A0B"/>
    <w:rsid w:val="00F7711E"/>
    <w:rsid w:val="00F815B6"/>
    <w:rsid w:val="00F975F1"/>
    <w:rsid w:val="00FA0068"/>
    <w:rsid w:val="00FA1DAB"/>
    <w:rsid w:val="00FA432A"/>
    <w:rsid w:val="00FB045A"/>
    <w:rsid w:val="00FB0E4C"/>
    <w:rsid w:val="00FB466D"/>
    <w:rsid w:val="00FC683D"/>
    <w:rsid w:val="00FE2AA9"/>
    <w:rsid w:val="00FE396A"/>
    <w:rsid w:val="00FE3E2B"/>
    <w:rsid w:val="00FE491E"/>
    <w:rsid w:val="00FF1615"/>
    <w:rsid w:val="00FF3E14"/>
    <w:rsid w:val="00FF598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28683BB-A7C2-4D12-A919-19DEB7C24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134"/>
    <w:rPr>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E26B0"/>
    <w:pPr>
      <w:spacing w:before="100" w:beforeAutospacing="1" w:after="100" w:afterAutospacing="1"/>
    </w:pPr>
  </w:style>
  <w:style w:type="character" w:styleId="Strong">
    <w:name w:val="Strong"/>
    <w:uiPriority w:val="22"/>
    <w:qFormat/>
    <w:rsid w:val="007E26B0"/>
    <w:rPr>
      <w:b/>
      <w:bCs/>
    </w:rPr>
  </w:style>
  <w:style w:type="paragraph" w:customStyle="1" w:styleId="Char1CharChar">
    <w:name w:val="Char1 Char Char"/>
    <w:basedOn w:val="Normal"/>
    <w:rsid w:val="008D5869"/>
    <w:rPr>
      <w:lang w:val="pl-PL" w:eastAsia="pl-PL"/>
    </w:rPr>
  </w:style>
  <w:style w:type="paragraph" w:styleId="BalloonText">
    <w:name w:val="Balloon Text"/>
    <w:basedOn w:val="Normal"/>
    <w:link w:val="BalloonTextChar"/>
    <w:uiPriority w:val="99"/>
    <w:semiHidden/>
    <w:unhideWhenUsed/>
    <w:rsid w:val="0060601D"/>
    <w:rPr>
      <w:rFonts w:ascii="Segoe UI" w:hAnsi="Segoe UI" w:cs="Segoe UI"/>
      <w:sz w:val="18"/>
      <w:szCs w:val="18"/>
    </w:rPr>
  </w:style>
  <w:style w:type="character" w:customStyle="1" w:styleId="BalloonTextChar">
    <w:name w:val="Balloon Text Char"/>
    <w:link w:val="BalloonText"/>
    <w:uiPriority w:val="99"/>
    <w:semiHidden/>
    <w:rsid w:val="0060601D"/>
    <w:rPr>
      <w:rFonts w:ascii="Segoe UI" w:hAnsi="Segoe UI" w:cs="Segoe UI"/>
      <w:sz w:val="18"/>
      <w:szCs w:val="18"/>
    </w:rPr>
  </w:style>
  <w:style w:type="paragraph" w:styleId="BodyText">
    <w:name w:val="Body Text"/>
    <w:basedOn w:val="Normal"/>
    <w:link w:val="BodyTextChar"/>
    <w:uiPriority w:val="99"/>
    <w:unhideWhenUsed/>
    <w:rsid w:val="00E2434B"/>
    <w:pPr>
      <w:spacing w:after="120"/>
    </w:pPr>
  </w:style>
  <w:style w:type="character" w:customStyle="1" w:styleId="BodyTextChar">
    <w:name w:val="Body Text Char"/>
    <w:link w:val="BodyText"/>
    <w:uiPriority w:val="99"/>
    <w:rsid w:val="00E2434B"/>
    <w:rPr>
      <w:sz w:val="24"/>
      <w:szCs w:val="24"/>
    </w:rPr>
  </w:style>
  <w:style w:type="paragraph" w:customStyle="1" w:styleId="bele">
    <w:name w:val="bele"/>
    <w:basedOn w:val="Normal"/>
    <w:rsid w:val="00A806C2"/>
    <w:pPr>
      <w:ind w:firstLine="851"/>
      <w:jc w:val="both"/>
    </w:pPr>
    <w:rPr>
      <w:lang w:val="en-GB" w:eastAsia="en-US"/>
    </w:rPr>
  </w:style>
  <w:style w:type="paragraph" w:styleId="ListParagraph">
    <w:name w:val="List Paragraph"/>
    <w:basedOn w:val="Normal"/>
    <w:uiPriority w:val="34"/>
    <w:qFormat/>
    <w:rsid w:val="000525C2"/>
    <w:pPr>
      <w:spacing w:after="200" w:line="276" w:lineRule="auto"/>
      <w:ind w:left="720"/>
      <w:contextualSpacing/>
    </w:pPr>
    <w:rPr>
      <w:rFonts w:ascii="Calibri" w:eastAsia="Calibri" w:hAnsi="Calibri"/>
      <w:sz w:val="22"/>
      <w:szCs w:val="22"/>
      <w:lang w:val="en-US" w:eastAsia="en-US"/>
    </w:rPr>
  </w:style>
  <w:style w:type="character" w:styleId="Hyperlink">
    <w:name w:val="Hyperlink"/>
    <w:uiPriority w:val="99"/>
    <w:semiHidden/>
    <w:unhideWhenUsed/>
    <w:rsid w:val="00A7221C"/>
    <w:rPr>
      <w:color w:val="0563C1"/>
      <w:u w:val="single"/>
    </w:rPr>
  </w:style>
  <w:style w:type="character" w:styleId="FollowedHyperlink">
    <w:name w:val="FollowedHyperlink"/>
    <w:uiPriority w:val="99"/>
    <w:semiHidden/>
    <w:unhideWhenUsed/>
    <w:rsid w:val="00A7221C"/>
    <w:rPr>
      <w:color w:val="954F72"/>
      <w:u w:val="single"/>
    </w:rPr>
  </w:style>
  <w:style w:type="paragraph" w:customStyle="1" w:styleId="msonormal0">
    <w:name w:val="msonormal"/>
    <w:basedOn w:val="Normal"/>
    <w:rsid w:val="00A7221C"/>
    <w:pPr>
      <w:spacing w:before="100" w:beforeAutospacing="1" w:after="100" w:afterAutospacing="1"/>
    </w:pPr>
  </w:style>
  <w:style w:type="paragraph" w:customStyle="1" w:styleId="xl65">
    <w:name w:val="xl65"/>
    <w:basedOn w:val="Normal"/>
    <w:rsid w:val="00A722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
    <w:rsid w:val="00A7221C"/>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rFonts w:ascii="Calibri" w:hAnsi="Calibri" w:cs="Calibri"/>
      <w:b/>
      <w:bCs/>
    </w:rPr>
  </w:style>
  <w:style w:type="paragraph" w:customStyle="1" w:styleId="xl67">
    <w:name w:val="xl67"/>
    <w:basedOn w:val="Normal"/>
    <w:rsid w:val="00A7221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Calibri" w:hAnsi="Calibri" w:cs="Calibri"/>
      <w:b/>
      <w:bCs/>
    </w:rPr>
  </w:style>
  <w:style w:type="paragraph" w:customStyle="1" w:styleId="xl68">
    <w:name w:val="xl68"/>
    <w:basedOn w:val="Normal"/>
    <w:rsid w:val="00A722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rsid w:val="00A722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0">
    <w:name w:val="xl70"/>
    <w:basedOn w:val="Normal"/>
    <w:rsid w:val="00A722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Normal"/>
    <w:rsid w:val="00A7221C"/>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rFonts w:ascii="Calibri" w:hAnsi="Calibri" w:cs="Calibri"/>
      <w:b/>
      <w:bCs/>
    </w:rPr>
  </w:style>
  <w:style w:type="paragraph" w:customStyle="1" w:styleId="xl72">
    <w:name w:val="xl72"/>
    <w:basedOn w:val="Normal"/>
    <w:rsid w:val="00A722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
    <w:rsid w:val="00A7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ormal"/>
    <w:rsid w:val="00A7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5">
    <w:name w:val="xl75"/>
    <w:basedOn w:val="Normal"/>
    <w:rsid w:val="00A7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6">
    <w:name w:val="xl76"/>
    <w:basedOn w:val="Normal"/>
    <w:rsid w:val="00A7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7">
    <w:name w:val="xl77"/>
    <w:basedOn w:val="Normal"/>
    <w:rsid w:val="00A72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A7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Normal"/>
    <w:rsid w:val="00A7221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A7221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Normal"/>
    <w:rsid w:val="00A7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2">
    <w:name w:val="xl82"/>
    <w:basedOn w:val="Normal"/>
    <w:rsid w:val="00A7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3">
    <w:name w:val="xl83"/>
    <w:basedOn w:val="Normal"/>
    <w:rsid w:val="00A7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4">
    <w:name w:val="xl84"/>
    <w:basedOn w:val="Normal"/>
    <w:rsid w:val="00A7221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rPr>
      <w:b/>
      <w:bCs/>
    </w:rPr>
  </w:style>
  <w:style w:type="paragraph" w:customStyle="1" w:styleId="xl85">
    <w:name w:val="xl85"/>
    <w:basedOn w:val="Normal"/>
    <w:rsid w:val="00A7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6">
    <w:name w:val="xl86"/>
    <w:basedOn w:val="Normal"/>
    <w:rsid w:val="00A7221C"/>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b/>
      <w:bCs/>
    </w:rPr>
  </w:style>
  <w:style w:type="paragraph" w:customStyle="1" w:styleId="xl87">
    <w:name w:val="xl87"/>
    <w:basedOn w:val="Normal"/>
    <w:rsid w:val="00A7221C"/>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b/>
      <w:bCs/>
    </w:rPr>
  </w:style>
  <w:style w:type="paragraph" w:customStyle="1" w:styleId="xl88">
    <w:name w:val="xl88"/>
    <w:basedOn w:val="Normal"/>
    <w:rsid w:val="00A722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9">
    <w:name w:val="xl89"/>
    <w:basedOn w:val="Normal"/>
    <w:rsid w:val="00A7221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style>
  <w:style w:type="paragraph" w:customStyle="1" w:styleId="xl90">
    <w:name w:val="xl90"/>
    <w:basedOn w:val="Normal"/>
    <w:rsid w:val="00A7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1">
    <w:name w:val="xl91"/>
    <w:basedOn w:val="Normal"/>
    <w:rsid w:val="00A7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2">
    <w:name w:val="xl92"/>
    <w:basedOn w:val="Normal"/>
    <w:rsid w:val="00A7221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3">
    <w:name w:val="xl93"/>
    <w:basedOn w:val="Normal"/>
    <w:rsid w:val="00A7221C"/>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4">
    <w:name w:val="xl94"/>
    <w:basedOn w:val="Normal"/>
    <w:rsid w:val="00A722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5">
    <w:name w:val="xl95"/>
    <w:basedOn w:val="Normal"/>
    <w:rsid w:val="00A7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6">
    <w:name w:val="xl96"/>
    <w:basedOn w:val="Normal"/>
    <w:rsid w:val="00A7221C"/>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b/>
      <w:bCs/>
    </w:rPr>
  </w:style>
  <w:style w:type="paragraph" w:customStyle="1" w:styleId="xl97">
    <w:name w:val="xl97"/>
    <w:basedOn w:val="Normal"/>
    <w:rsid w:val="00A7221C"/>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b/>
      <w:bCs/>
    </w:rPr>
  </w:style>
  <w:style w:type="paragraph" w:customStyle="1" w:styleId="xl98">
    <w:name w:val="xl98"/>
    <w:basedOn w:val="Normal"/>
    <w:rsid w:val="00A7221C"/>
    <w:pPr>
      <w:pBdr>
        <w:top w:val="single" w:sz="8" w:space="0" w:color="auto"/>
        <w:left w:val="single" w:sz="4" w:space="0" w:color="auto"/>
        <w:bottom w:val="single" w:sz="8" w:space="0" w:color="auto"/>
      </w:pBdr>
      <w:shd w:val="clear" w:color="000000" w:fill="A6A6A6"/>
      <w:spacing w:before="100" w:beforeAutospacing="1" w:after="100" w:afterAutospacing="1"/>
      <w:jc w:val="center"/>
      <w:textAlignment w:val="center"/>
    </w:pPr>
    <w:rPr>
      <w:b/>
      <w:bCs/>
    </w:rPr>
  </w:style>
  <w:style w:type="paragraph" w:customStyle="1" w:styleId="xl99">
    <w:name w:val="xl99"/>
    <w:basedOn w:val="Normal"/>
    <w:rsid w:val="00A7221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0">
    <w:name w:val="xl100"/>
    <w:basedOn w:val="Normal"/>
    <w:rsid w:val="00A7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rPr>
  </w:style>
  <w:style w:type="paragraph" w:customStyle="1" w:styleId="xl101">
    <w:name w:val="xl101"/>
    <w:basedOn w:val="Normal"/>
    <w:rsid w:val="00A7221C"/>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2">
    <w:name w:val="xl102"/>
    <w:basedOn w:val="Normal"/>
    <w:rsid w:val="00A7221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Normal"/>
    <w:rsid w:val="00A722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Normal"/>
    <w:rsid w:val="00A7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5">
    <w:name w:val="xl105"/>
    <w:basedOn w:val="Normal"/>
    <w:rsid w:val="00A722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Normal"/>
    <w:rsid w:val="00A7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107">
    <w:name w:val="xl107"/>
    <w:basedOn w:val="Normal"/>
    <w:rsid w:val="00A7221C"/>
    <w:pPr>
      <w:pBdr>
        <w:top w:val="single" w:sz="4" w:space="0" w:color="auto"/>
        <w:left w:val="single" w:sz="4" w:space="0" w:color="auto"/>
        <w:bottom w:val="single" w:sz="4" w:space="0" w:color="auto"/>
      </w:pBdr>
      <w:shd w:val="clear" w:color="000000" w:fill="A6A6A6"/>
      <w:spacing w:before="100" w:beforeAutospacing="1" w:after="100" w:afterAutospacing="1"/>
      <w:jc w:val="center"/>
    </w:pPr>
    <w:rPr>
      <w:b/>
      <w:bCs/>
    </w:rPr>
  </w:style>
  <w:style w:type="paragraph" w:customStyle="1" w:styleId="xl108">
    <w:name w:val="xl108"/>
    <w:basedOn w:val="Normal"/>
    <w:rsid w:val="00A7221C"/>
    <w:pPr>
      <w:pBdr>
        <w:top w:val="single" w:sz="4" w:space="0" w:color="auto"/>
        <w:bottom w:val="single" w:sz="4" w:space="0" w:color="auto"/>
      </w:pBdr>
      <w:shd w:val="clear" w:color="000000" w:fill="A6A6A6"/>
      <w:spacing w:before="100" w:beforeAutospacing="1" w:after="100" w:afterAutospacing="1"/>
      <w:jc w:val="center"/>
    </w:pPr>
    <w:rPr>
      <w:b/>
      <w:bCs/>
    </w:rPr>
  </w:style>
  <w:style w:type="paragraph" w:customStyle="1" w:styleId="xl109">
    <w:name w:val="xl109"/>
    <w:basedOn w:val="Normal"/>
    <w:rsid w:val="00A7221C"/>
    <w:pPr>
      <w:pBdr>
        <w:top w:val="single" w:sz="4" w:space="0" w:color="auto"/>
        <w:bottom w:val="single" w:sz="4" w:space="0" w:color="auto"/>
        <w:right w:val="single" w:sz="4" w:space="0" w:color="auto"/>
      </w:pBdr>
      <w:shd w:val="clear" w:color="000000" w:fill="A6A6A6"/>
      <w:spacing w:before="100" w:beforeAutospacing="1" w:after="100" w:afterAutospacing="1"/>
      <w:jc w:val="center"/>
    </w:pPr>
    <w:rPr>
      <w:b/>
      <w:bCs/>
    </w:rPr>
  </w:style>
  <w:style w:type="paragraph" w:customStyle="1" w:styleId="xl110">
    <w:name w:val="xl110"/>
    <w:basedOn w:val="Normal"/>
    <w:rsid w:val="00A7221C"/>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Calibri" w:hAnsi="Calibri" w:cs="Calibri"/>
      <w:b/>
      <w:bCs/>
    </w:rPr>
  </w:style>
  <w:style w:type="paragraph" w:customStyle="1" w:styleId="xl111">
    <w:name w:val="xl111"/>
    <w:basedOn w:val="Normal"/>
    <w:rsid w:val="00A7221C"/>
    <w:pPr>
      <w:pBdr>
        <w:top w:val="single" w:sz="4" w:space="0" w:color="auto"/>
        <w:bottom w:val="single" w:sz="4" w:space="0" w:color="auto"/>
      </w:pBdr>
      <w:shd w:val="clear" w:color="000000" w:fill="A6A6A6"/>
      <w:spacing w:before="100" w:beforeAutospacing="1" w:after="100" w:afterAutospacing="1"/>
      <w:jc w:val="center"/>
      <w:textAlignment w:val="center"/>
    </w:pPr>
    <w:rPr>
      <w:rFonts w:ascii="Calibri" w:hAnsi="Calibri" w:cs="Calibri"/>
      <w:b/>
      <w:bCs/>
    </w:rPr>
  </w:style>
  <w:style w:type="paragraph" w:customStyle="1" w:styleId="xl112">
    <w:name w:val="xl112"/>
    <w:basedOn w:val="Normal"/>
    <w:rsid w:val="00A7221C"/>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Calibri" w:hAnsi="Calibri" w:cs="Calibri"/>
      <w:b/>
      <w:bCs/>
    </w:rPr>
  </w:style>
  <w:style w:type="paragraph" w:customStyle="1" w:styleId="xl113">
    <w:name w:val="xl113"/>
    <w:basedOn w:val="Normal"/>
    <w:rsid w:val="00A7221C"/>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b/>
      <w:bCs/>
    </w:rPr>
  </w:style>
  <w:style w:type="paragraph" w:customStyle="1" w:styleId="xl114">
    <w:name w:val="xl114"/>
    <w:basedOn w:val="Normal"/>
    <w:rsid w:val="00A7221C"/>
    <w:pPr>
      <w:pBdr>
        <w:top w:val="single" w:sz="8" w:space="0" w:color="auto"/>
        <w:bottom w:val="single" w:sz="8" w:space="0" w:color="auto"/>
      </w:pBdr>
      <w:shd w:val="clear" w:color="000000" w:fill="A6A6A6"/>
      <w:spacing w:before="100" w:beforeAutospacing="1" w:after="100" w:afterAutospacing="1"/>
      <w:jc w:val="center"/>
      <w:textAlignment w:val="center"/>
    </w:pPr>
    <w:rPr>
      <w:b/>
      <w:bCs/>
    </w:rPr>
  </w:style>
  <w:style w:type="paragraph" w:customStyle="1" w:styleId="xl115">
    <w:name w:val="xl115"/>
    <w:basedOn w:val="Normal"/>
    <w:rsid w:val="00A7221C"/>
    <w:pPr>
      <w:pBdr>
        <w:top w:val="single" w:sz="8" w:space="0" w:color="auto"/>
        <w:bottom w:val="single" w:sz="8"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116">
    <w:name w:val="xl116"/>
    <w:basedOn w:val="Normal"/>
    <w:rsid w:val="00A7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Normal"/>
    <w:rsid w:val="00A7221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Calibri" w:hAnsi="Calibri" w:cs="Calibri"/>
      <w:b/>
      <w:bCs/>
    </w:rPr>
  </w:style>
  <w:style w:type="paragraph" w:customStyle="1" w:styleId="xl118">
    <w:name w:val="xl118"/>
    <w:basedOn w:val="Normal"/>
    <w:rsid w:val="00A722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rPr>
  </w:style>
  <w:style w:type="paragraph" w:customStyle="1" w:styleId="xl119">
    <w:name w:val="xl119"/>
    <w:basedOn w:val="Normal"/>
    <w:rsid w:val="00A7221C"/>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Calibri"/>
      <w:b/>
      <w:bCs/>
    </w:rPr>
  </w:style>
  <w:style w:type="paragraph" w:customStyle="1" w:styleId="xl120">
    <w:name w:val="xl120"/>
    <w:basedOn w:val="Normal"/>
    <w:rsid w:val="00A7221C"/>
    <w:pPr>
      <w:pBdr>
        <w:top w:val="single" w:sz="4" w:space="0" w:color="auto"/>
        <w:left w:val="single" w:sz="8" w:space="0" w:color="auto"/>
        <w:bottom w:val="single" w:sz="4" w:space="0" w:color="auto"/>
        <w:right w:val="single" w:sz="4" w:space="0" w:color="auto"/>
      </w:pBdr>
      <w:shd w:val="clear" w:color="000000" w:fill="FFE699"/>
      <w:spacing w:before="100" w:beforeAutospacing="1" w:after="100" w:afterAutospacing="1"/>
      <w:jc w:val="center"/>
      <w:textAlignment w:val="center"/>
    </w:pPr>
    <w:rPr>
      <w:rFonts w:ascii="Calibri" w:hAnsi="Calibri" w:cs="Calibri"/>
      <w:b/>
      <w:bCs/>
    </w:rPr>
  </w:style>
  <w:style w:type="paragraph" w:customStyle="1" w:styleId="xl121">
    <w:name w:val="xl121"/>
    <w:basedOn w:val="Normal"/>
    <w:rsid w:val="00A7221C"/>
    <w:pPr>
      <w:pBdr>
        <w:top w:val="single" w:sz="4" w:space="0" w:color="auto"/>
        <w:left w:val="single" w:sz="4" w:space="0" w:color="auto"/>
        <w:bottom w:val="single" w:sz="4" w:space="0" w:color="auto"/>
        <w:right w:val="single" w:sz="8" w:space="0" w:color="auto"/>
      </w:pBdr>
      <w:shd w:val="clear" w:color="000000" w:fill="FFE699"/>
      <w:spacing w:before="100" w:beforeAutospacing="1" w:after="100" w:afterAutospacing="1"/>
      <w:jc w:val="center"/>
      <w:textAlignment w:val="center"/>
    </w:pPr>
    <w:rPr>
      <w:rFonts w:ascii="Calibri" w:hAnsi="Calibri" w:cs="Calibri"/>
      <w:b/>
      <w:bCs/>
    </w:rPr>
  </w:style>
  <w:style w:type="paragraph" w:customStyle="1" w:styleId="xl122">
    <w:name w:val="xl122"/>
    <w:basedOn w:val="Normal"/>
    <w:rsid w:val="00A722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3">
    <w:name w:val="xl123"/>
    <w:basedOn w:val="Normal"/>
    <w:rsid w:val="00A7221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style>
  <w:style w:type="paragraph" w:customStyle="1" w:styleId="xl124">
    <w:name w:val="xl124"/>
    <w:basedOn w:val="Normal"/>
    <w:rsid w:val="00A722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5">
    <w:name w:val="xl125"/>
    <w:basedOn w:val="Normal"/>
    <w:rsid w:val="00A7221C"/>
    <w:pPr>
      <w:pBdr>
        <w:top w:val="single" w:sz="4" w:space="0" w:color="auto"/>
        <w:left w:val="single" w:sz="8" w:space="0" w:color="auto"/>
        <w:bottom w:val="single" w:sz="8" w:space="0" w:color="auto"/>
      </w:pBdr>
      <w:shd w:val="clear" w:color="000000" w:fill="A6A6A6"/>
      <w:spacing w:before="100" w:beforeAutospacing="1" w:after="100" w:afterAutospacing="1"/>
      <w:jc w:val="center"/>
    </w:pPr>
    <w:rPr>
      <w:rFonts w:ascii="Calibri" w:hAnsi="Calibri" w:cs="Calibri"/>
      <w:b/>
      <w:bCs/>
    </w:rPr>
  </w:style>
  <w:style w:type="paragraph" w:customStyle="1" w:styleId="xl126">
    <w:name w:val="xl126"/>
    <w:basedOn w:val="Normal"/>
    <w:rsid w:val="00A7221C"/>
    <w:pPr>
      <w:pBdr>
        <w:top w:val="single" w:sz="4" w:space="0" w:color="auto"/>
        <w:bottom w:val="single" w:sz="8" w:space="0" w:color="auto"/>
      </w:pBdr>
      <w:shd w:val="clear" w:color="000000" w:fill="A6A6A6"/>
      <w:spacing w:before="100" w:beforeAutospacing="1" w:after="100" w:afterAutospacing="1"/>
      <w:jc w:val="center"/>
    </w:pPr>
    <w:rPr>
      <w:rFonts w:ascii="Calibri" w:hAnsi="Calibri" w:cs="Calibri"/>
      <w:b/>
      <w:bCs/>
    </w:rPr>
  </w:style>
  <w:style w:type="paragraph" w:customStyle="1" w:styleId="xl127">
    <w:name w:val="xl127"/>
    <w:basedOn w:val="Normal"/>
    <w:rsid w:val="00A7221C"/>
    <w:pPr>
      <w:pBdr>
        <w:top w:val="single" w:sz="4" w:space="0" w:color="auto"/>
        <w:bottom w:val="single" w:sz="8" w:space="0" w:color="auto"/>
        <w:right w:val="single" w:sz="4" w:space="0" w:color="auto"/>
      </w:pBdr>
      <w:shd w:val="clear" w:color="000000" w:fill="A6A6A6"/>
      <w:spacing w:before="100" w:beforeAutospacing="1" w:after="100" w:afterAutospacing="1"/>
      <w:jc w:val="center"/>
    </w:pPr>
    <w:rPr>
      <w:rFonts w:ascii="Calibri" w:hAnsi="Calibri" w:cs="Calibri"/>
      <w:b/>
      <w:bCs/>
    </w:rPr>
  </w:style>
  <w:style w:type="paragraph" w:customStyle="1" w:styleId="xl128">
    <w:name w:val="xl128"/>
    <w:basedOn w:val="Normal"/>
    <w:rsid w:val="00A7221C"/>
    <w:pPr>
      <w:pBdr>
        <w:top w:val="single" w:sz="4" w:space="0" w:color="auto"/>
        <w:left w:val="single" w:sz="4"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Calibri" w:hAnsi="Calibri" w:cs="Calibri"/>
      <w:b/>
      <w:bCs/>
    </w:rPr>
  </w:style>
  <w:style w:type="paragraph" w:customStyle="1" w:styleId="xl129">
    <w:name w:val="xl129"/>
    <w:basedOn w:val="Normal"/>
    <w:rsid w:val="00A7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30">
    <w:name w:val="xl130"/>
    <w:basedOn w:val="Normal"/>
    <w:rsid w:val="00A7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table" w:styleId="TableGrid">
    <w:name w:val="Table Grid"/>
    <w:basedOn w:val="TableNormal"/>
    <w:uiPriority w:val="39"/>
    <w:rsid w:val="00B450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933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A2AD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560F4F"/>
    <w:pPr>
      <w:spacing w:after="120" w:line="480" w:lineRule="auto"/>
    </w:pPr>
  </w:style>
  <w:style w:type="character" w:customStyle="1" w:styleId="BodyText2Char">
    <w:name w:val="Body Text 2 Char"/>
    <w:link w:val="BodyText2"/>
    <w:uiPriority w:val="99"/>
    <w:semiHidden/>
    <w:rsid w:val="00560F4F"/>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80653">
      <w:bodyDiv w:val="1"/>
      <w:marLeft w:val="0"/>
      <w:marRight w:val="0"/>
      <w:marTop w:val="0"/>
      <w:marBottom w:val="0"/>
      <w:divBdr>
        <w:top w:val="none" w:sz="0" w:space="0" w:color="auto"/>
        <w:left w:val="none" w:sz="0" w:space="0" w:color="auto"/>
        <w:bottom w:val="none" w:sz="0" w:space="0" w:color="auto"/>
        <w:right w:val="none" w:sz="0" w:space="0" w:color="auto"/>
      </w:divBdr>
    </w:div>
    <w:div w:id="75328674">
      <w:bodyDiv w:val="1"/>
      <w:marLeft w:val="0"/>
      <w:marRight w:val="0"/>
      <w:marTop w:val="0"/>
      <w:marBottom w:val="0"/>
      <w:divBdr>
        <w:top w:val="none" w:sz="0" w:space="0" w:color="auto"/>
        <w:left w:val="none" w:sz="0" w:space="0" w:color="auto"/>
        <w:bottom w:val="none" w:sz="0" w:space="0" w:color="auto"/>
        <w:right w:val="none" w:sz="0" w:space="0" w:color="auto"/>
      </w:divBdr>
    </w:div>
    <w:div w:id="155146343">
      <w:bodyDiv w:val="1"/>
      <w:marLeft w:val="0"/>
      <w:marRight w:val="0"/>
      <w:marTop w:val="0"/>
      <w:marBottom w:val="0"/>
      <w:divBdr>
        <w:top w:val="none" w:sz="0" w:space="0" w:color="auto"/>
        <w:left w:val="none" w:sz="0" w:space="0" w:color="auto"/>
        <w:bottom w:val="none" w:sz="0" w:space="0" w:color="auto"/>
        <w:right w:val="none" w:sz="0" w:space="0" w:color="auto"/>
      </w:divBdr>
    </w:div>
    <w:div w:id="280037017">
      <w:bodyDiv w:val="1"/>
      <w:marLeft w:val="0"/>
      <w:marRight w:val="0"/>
      <w:marTop w:val="0"/>
      <w:marBottom w:val="0"/>
      <w:divBdr>
        <w:top w:val="none" w:sz="0" w:space="0" w:color="auto"/>
        <w:left w:val="none" w:sz="0" w:space="0" w:color="auto"/>
        <w:bottom w:val="none" w:sz="0" w:space="0" w:color="auto"/>
        <w:right w:val="none" w:sz="0" w:space="0" w:color="auto"/>
      </w:divBdr>
    </w:div>
    <w:div w:id="282735931">
      <w:bodyDiv w:val="1"/>
      <w:marLeft w:val="0"/>
      <w:marRight w:val="0"/>
      <w:marTop w:val="0"/>
      <w:marBottom w:val="0"/>
      <w:divBdr>
        <w:top w:val="none" w:sz="0" w:space="0" w:color="auto"/>
        <w:left w:val="none" w:sz="0" w:space="0" w:color="auto"/>
        <w:bottom w:val="none" w:sz="0" w:space="0" w:color="auto"/>
        <w:right w:val="none" w:sz="0" w:space="0" w:color="auto"/>
      </w:divBdr>
    </w:div>
    <w:div w:id="331370298">
      <w:bodyDiv w:val="1"/>
      <w:marLeft w:val="0"/>
      <w:marRight w:val="0"/>
      <w:marTop w:val="0"/>
      <w:marBottom w:val="0"/>
      <w:divBdr>
        <w:top w:val="none" w:sz="0" w:space="0" w:color="auto"/>
        <w:left w:val="none" w:sz="0" w:space="0" w:color="auto"/>
        <w:bottom w:val="none" w:sz="0" w:space="0" w:color="auto"/>
        <w:right w:val="none" w:sz="0" w:space="0" w:color="auto"/>
      </w:divBdr>
    </w:div>
    <w:div w:id="343946970">
      <w:bodyDiv w:val="1"/>
      <w:marLeft w:val="0"/>
      <w:marRight w:val="0"/>
      <w:marTop w:val="0"/>
      <w:marBottom w:val="0"/>
      <w:divBdr>
        <w:top w:val="none" w:sz="0" w:space="0" w:color="auto"/>
        <w:left w:val="none" w:sz="0" w:space="0" w:color="auto"/>
        <w:bottom w:val="none" w:sz="0" w:space="0" w:color="auto"/>
        <w:right w:val="none" w:sz="0" w:space="0" w:color="auto"/>
      </w:divBdr>
    </w:div>
    <w:div w:id="432744375">
      <w:bodyDiv w:val="1"/>
      <w:marLeft w:val="0"/>
      <w:marRight w:val="0"/>
      <w:marTop w:val="0"/>
      <w:marBottom w:val="0"/>
      <w:divBdr>
        <w:top w:val="none" w:sz="0" w:space="0" w:color="auto"/>
        <w:left w:val="none" w:sz="0" w:space="0" w:color="auto"/>
        <w:bottom w:val="none" w:sz="0" w:space="0" w:color="auto"/>
        <w:right w:val="none" w:sz="0" w:space="0" w:color="auto"/>
      </w:divBdr>
    </w:div>
    <w:div w:id="485247755">
      <w:bodyDiv w:val="1"/>
      <w:marLeft w:val="0"/>
      <w:marRight w:val="0"/>
      <w:marTop w:val="0"/>
      <w:marBottom w:val="0"/>
      <w:divBdr>
        <w:top w:val="none" w:sz="0" w:space="0" w:color="auto"/>
        <w:left w:val="none" w:sz="0" w:space="0" w:color="auto"/>
        <w:bottom w:val="none" w:sz="0" w:space="0" w:color="auto"/>
        <w:right w:val="none" w:sz="0" w:space="0" w:color="auto"/>
      </w:divBdr>
    </w:div>
    <w:div w:id="496963509">
      <w:bodyDiv w:val="1"/>
      <w:marLeft w:val="0"/>
      <w:marRight w:val="0"/>
      <w:marTop w:val="0"/>
      <w:marBottom w:val="0"/>
      <w:divBdr>
        <w:top w:val="none" w:sz="0" w:space="0" w:color="auto"/>
        <w:left w:val="none" w:sz="0" w:space="0" w:color="auto"/>
        <w:bottom w:val="none" w:sz="0" w:space="0" w:color="auto"/>
        <w:right w:val="none" w:sz="0" w:space="0" w:color="auto"/>
      </w:divBdr>
    </w:div>
    <w:div w:id="568878837">
      <w:bodyDiv w:val="1"/>
      <w:marLeft w:val="0"/>
      <w:marRight w:val="0"/>
      <w:marTop w:val="0"/>
      <w:marBottom w:val="0"/>
      <w:divBdr>
        <w:top w:val="none" w:sz="0" w:space="0" w:color="auto"/>
        <w:left w:val="none" w:sz="0" w:space="0" w:color="auto"/>
        <w:bottom w:val="none" w:sz="0" w:space="0" w:color="auto"/>
        <w:right w:val="none" w:sz="0" w:space="0" w:color="auto"/>
      </w:divBdr>
    </w:div>
    <w:div w:id="635068800">
      <w:bodyDiv w:val="1"/>
      <w:marLeft w:val="0"/>
      <w:marRight w:val="0"/>
      <w:marTop w:val="0"/>
      <w:marBottom w:val="0"/>
      <w:divBdr>
        <w:top w:val="none" w:sz="0" w:space="0" w:color="auto"/>
        <w:left w:val="none" w:sz="0" w:space="0" w:color="auto"/>
        <w:bottom w:val="none" w:sz="0" w:space="0" w:color="auto"/>
        <w:right w:val="none" w:sz="0" w:space="0" w:color="auto"/>
      </w:divBdr>
    </w:div>
    <w:div w:id="702677539">
      <w:bodyDiv w:val="1"/>
      <w:marLeft w:val="0"/>
      <w:marRight w:val="0"/>
      <w:marTop w:val="0"/>
      <w:marBottom w:val="0"/>
      <w:divBdr>
        <w:top w:val="none" w:sz="0" w:space="0" w:color="auto"/>
        <w:left w:val="none" w:sz="0" w:space="0" w:color="auto"/>
        <w:bottom w:val="none" w:sz="0" w:space="0" w:color="auto"/>
        <w:right w:val="none" w:sz="0" w:space="0" w:color="auto"/>
      </w:divBdr>
    </w:div>
    <w:div w:id="718865390">
      <w:bodyDiv w:val="1"/>
      <w:marLeft w:val="0"/>
      <w:marRight w:val="0"/>
      <w:marTop w:val="0"/>
      <w:marBottom w:val="0"/>
      <w:divBdr>
        <w:top w:val="none" w:sz="0" w:space="0" w:color="auto"/>
        <w:left w:val="none" w:sz="0" w:space="0" w:color="auto"/>
        <w:bottom w:val="none" w:sz="0" w:space="0" w:color="auto"/>
        <w:right w:val="none" w:sz="0" w:space="0" w:color="auto"/>
      </w:divBdr>
    </w:div>
    <w:div w:id="762727985">
      <w:bodyDiv w:val="1"/>
      <w:marLeft w:val="0"/>
      <w:marRight w:val="0"/>
      <w:marTop w:val="0"/>
      <w:marBottom w:val="0"/>
      <w:divBdr>
        <w:top w:val="none" w:sz="0" w:space="0" w:color="auto"/>
        <w:left w:val="none" w:sz="0" w:space="0" w:color="auto"/>
        <w:bottom w:val="none" w:sz="0" w:space="0" w:color="auto"/>
        <w:right w:val="none" w:sz="0" w:space="0" w:color="auto"/>
      </w:divBdr>
    </w:div>
    <w:div w:id="1157651171">
      <w:bodyDiv w:val="1"/>
      <w:marLeft w:val="0"/>
      <w:marRight w:val="0"/>
      <w:marTop w:val="0"/>
      <w:marBottom w:val="0"/>
      <w:divBdr>
        <w:top w:val="none" w:sz="0" w:space="0" w:color="auto"/>
        <w:left w:val="none" w:sz="0" w:space="0" w:color="auto"/>
        <w:bottom w:val="none" w:sz="0" w:space="0" w:color="auto"/>
        <w:right w:val="none" w:sz="0" w:space="0" w:color="auto"/>
      </w:divBdr>
    </w:div>
    <w:div w:id="1221404630">
      <w:bodyDiv w:val="1"/>
      <w:marLeft w:val="0"/>
      <w:marRight w:val="0"/>
      <w:marTop w:val="0"/>
      <w:marBottom w:val="0"/>
      <w:divBdr>
        <w:top w:val="none" w:sz="0" w:space="0" w:color="auto"/>
        <w:left w:val="none" w:sz="0" w:space="0" w:color="auto"/>
        <w:bottom w:val="none" w:sz="0" w:space="0" w:color="auto"/>
        <w:right w:val="none" w:sz="0" w:space="0" w:color="auto"/>
      </w:divBdr>
    </w:div>
    <w:div w:id="1485119212">
      <w:bodyDiv w:val="1"/>
      <w:marLeft w:val="0"/>
      <w:marRight w:val="0"/>
      <w:marTop w:val="0"/>
      <w:marBottom w:val="0"/>
      <w:divBdr>
        <w:top w:val="none" w:sz="0" w:space="0" w:color="auto"/>
        <w:left w:val="none" w:sz="0" w:space="0" w:color="auto"/>
        <w:bottom w:val="none" w:sz="0" w:space="0" w:color="auto"/>
        <w:right w:val="none" w:sz="0" w:space="0" w:color="auto"/>
      </w:divBdr>
    </w:div>
    <w:div w:id="1534223824">
      <w:bodyDiv w:val="1"/>
      <w:marLeft w:val="0"/>
      <w:marRight w:val="0"/>
      <w:marTop w:val="0"/>
      <w:marBottom w:val="0"/>
      <w:divBdr>
        <w:top w:val="none" w:sz="0" w:space="0" w:color="auto"/>
        <w:left w:val="none" w:sz="0" w:space="0" w:color="auto"/>
        <w:bottom w:val="none" w:sz="0" w:space="0" w:color="auto"/>
        <w:right w:val="none" w:sz="0" w:space="0" w:color="auto"/>
      </w:divBdr>
    </w:div>
    <w:div w:id="1595552111">
      <w:bodyDiv w:val="1"/>
      <w:marLeft w:val="0"/>
      <w:marRight w:val="0"/>
      <w:marTop w:val="0"/>
      <w:marBottom w:val="0"/>
      <w:divBdr>
        <w:top w:val="none" w:sz="0" w:space="0" w:color="auto"/>
        <w:left w:val="none" w:sz="0" w:space="0" w:color="auto"/>
        <w:bottom w:val="none" w:sz="0" w:space="0" w:color="auto"/>
        <w:right w:val="none" w:sz="0" w:space="0" w:color="auto"/>
      </w:divBdr>
    </w:div>
    <w:div w:id="1976060720">
      <w:bodyDiv w:val="1"/>
      <w:marLeft w:val="0"/>
      <w:marRight w:val="0"/>
      <w:marTop w:val="0"/>
      <w:marBottom w:val="0"/>
      <w:divBdr>
        <w:top w:val="none" w:sz="0" w:space="0" w:color="auto"/>
        <w:left w:val="none" w:sz="0" w:space="0" w:color="auto"/>
        <w:bottom w:val="none" w:sz="0" w:space="0" w:color="auto"/>
        <w:right w:val="none" w:sz="0" w:space="0" w:color="auto"/>
      </w:divBdr>
    </w:div>
    <w:div w:id="1986544567">
      <w:bodyDiv w:val="1"/>
      <w:marLeft w:val="0"/>
      <w:marRight w:val="0"/>
      <w:marTop w:val="0"/>
      <w:marBottom w:val="0"/>
      <w:divBdr>
        <w:top w:val="none" w:sz="0" w:space="0" w:color="auto"/>
        <w:left w:val="none" w:sz="0" w:space="0" w:color="auto"/>
        <w:bottom w:val="none" w:sz="0" w:space="0" w:color="auto"/>
        <w:right w:val="none" w:sz="0" w:space="0" w:color="auto"/>
      </w:divBdr>
    </w:div>
    <w:div w:id="204147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001C-E28F-4E9C-851E-4A01F11BA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10289</Words>
  <Characters>71000</Characters>
  <Application>Microsoft Office Word</Application>
  <DocSecurity>0</DocSecurity>
  <Lines>591</Lines>
  <Paragraphs>162</Paragraphs>
  <ScaleCrop>false</ScaleCrop>
  <HeadingPairs>
    <vt:vector size="2" baseType="variant">
      <vt:variant>
        <vt:lpstr>Title</vt:lpstr>
      </vt:variant>
      <vt:variant>
        <vt:i4>1</vt:i4>
      </vt:variant>
    </vt:vector>
  </HeadingPairs>
  <TitlesOfParts>
    <vt:vector size="1" baseType="lpstr">
      <vt:lpstr>Nr</vt:lpstr>
    </vt:vector>
  </TitlesOfParts>
  <Company>Primaria</Company>
  <LinksUpToDate>false</LinksUpToDate>
  <CharactersWithSpaces>81127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subject/>
  <dc:creator>Kollo.Ildiko</dc:creator>
  <cp:keywords/>
  <dc:description/>
  <cp:lastModifiedBy>Tunde</cp:lastModifiedBy>
  <cp:revision>6</cp:revision>
  <cp:lastPrinted>2026-06-23T10:29:00Z</cp:lastPrinted>
  <dcterms:created xsi:type="dcterms:W3CDTF">2026-07-07T07:26:00Z</dcterms:created>
  <dcterms:modified xsi:type="dcterms:W3CDTF">2026-07-07T07:59:00Z</dcterms:modified>
</cp:coreProperties>
</file>